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96994" w14:textId="2176ABE1" w:rsidR="005A705F" w:rsidRPr="00692C77" w:rsidRDefault="00692C77" w:rsidP="00D66E5C">
      <w:pPr>
        <w:spacing w:after="75" w:line="408" w:lineRule="atLeast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</w:rPr>
      </w:pPr>
      <w:r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>ESGA</w:t>
      </w:r>
      <w:r w:rsidR="003A62F8" w:rsidRPr="00692C77"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 xml:space="preserve"> Senior Team Championship &amp; </w:t>
      </w:r>
      <w:proofErr w:type="spellStart"/>
      <w:r w:rsidR="003A62F8" w:rsidRPr="00692C77"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>Cup</w:t>
      </w:r>
      <w:proofErr w:type="spellEnd"/>
    </w:p>
    <w:p w14:paraId="1D141E4C" w14:textId="77777777" w:rsidR="003D3635" w:rsidRPr="00692C77" w:rsidRDefault="003D3635" w:rsidP="00D66E5C">
      <w:pPr>
        <w:spacing w:after="75" w:line="408" w:lineRule="atLeast"/>
        <w:jc w:val="center"/>
        <w:outlineLvl w:val="0"/>
        <w:rPr>
          <w:rFonts w:ascii="Arial" w:eastAsia="Times New Roman" w:hAnsi="Arial" w:cs="Times New Roman"/>
          <w:b/>
          <w:bCs/>
          <w:kern w:val="36"/>
          <w:sz w:val="28"/>
          <w:szCs w:val="28"/>
        </w:rPr>
      </w:pPr>
      <w:proofErr w:type="spellStart"/>
      <w:r w:rsidRPr="00692C77"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>Competition</w:t>
      </w:r>
      <w:proofErr w:type="spellEnd"/>
      <w:r w:rsidRPr="00692C77"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692C77">
        <w:rPr>
          <w:rFonts w:ascii="Arial" w:eastAsia="Times New Roman" w:hAnsi="Arial" w:cs="Times New Roman"/>
          <w:b/>
          <w:bCs/>
          <w:kern w:val="36"/>
          <w:sz w:val="28"/>
          <w:szCs w:val="28"/>
        </w:rPr>
        <w:t>Rules</w:t>
      </w:r>
      <w:proofErr w:type="spellEnd"/>
    </w:p>
    <w:p w14:paraId="07106446" w14:textId="77777777" w:rsidR="00202A97" w:rsidRDefault="00202A97" w:rsidP="00D66E5C">
      <w:pPr>
        <w:rPr>
          <w:rFonts w:ascii="Arial" w:hAnsi="Arial" w:cs="Times New Roman"/>
          <w:b/>
          <w:bCs/>
          <w:sz w:val="20"/>
          <w:szCs w:val="20"/>
          <w:lang w:val="en-GB"/>
        </w:rPr>
      </w:pPr>
    </w:p>
    <w:p w14:paraId="34DB11DB" w14:textId="77777777" w:rsidR="00CB091F" w:rsidRDefault="00CB091F" w:rsidP="00CB091F">
      <w:pPr>
        <w:rPr>
          <w:rFonts w:ascii="Arial" w:hAnsi="Arial" w:cs="Times New Roman"/>
          <w:b/>
          <w:bCs/>
          <w:sz w:val="20"/>
          <w:szCs w:val="20"/>
        </w:rPr>
      </w:pPr>
    </w:p>
    <w:p w14:paraId="25AEF548" w14:textId="77777777" w:rsidR="00CB091F" w:rsidRPr="00666D1F" w:rsidRDefault="00CB091F" w:rsidP="00CB091F">
      <w:p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bCs/>
          <w:sz w:val="20"/>
          <w:szCs w:val="20"/>
        </w:rPr>
        <w:t>I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 General</w:t>
      </w:r>
    </w:p>
    <w:p w14:paraId="44049676" w14:textId="77777777" w:rsidR="00CB091F" w:rsidRPr="00666D1F" w:rsidRDefault="00CB091F" w:rsidP="00CB091F">
      <w:pPr>
        <w:spacing w:before="120" w:after="1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The ESGA</w:t>
      </w:r>
      <w:r w:rsidRPr="00666D1F">
        <w:rPr>
          <w:rFonts w:ascii="Arial" w:hAnsi="Arial" w:cs="Times New Roman"/>
          <w:sz w:val="20"/>
          <w:szCs w:val="20"/>
        </w:rPr>
        <w:t xml:space="preserve"> Senior Team Cha</w:t>
      </w:r>
      <w:r>
        <w:rPr>
          <w:rFonts w:ascii="Arial" w:hAnsi="Arial" w:cs="Times New Roman"/>
          <w:sz w:val="20"/>
          <w:szCs w:val="20"/>
        </w:rPr>
        <w:t xml:space="preserve">mpionship and </w:t>
      </w:r>
      <w:proofErr w:type="spellStart"/>
      <w:r>
        <w:rPr>
          <w:rFonts w:ascii="Arial" w:hAnsi="Arial" w:cs="Times New Roman"/>
          <w:sz w:val="20"/>
          <w:szCs w:val="20"/>
        </w:rPr>
        <w:t>Cup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is</w:t>
      </w:r>
      <w:proofErr w:type="spellEnd"/>
      <w:r>
        <w:rPr>
          <w:rFonts w:ascii="Arial" w:hAnsi="Arial" w:cs="Times New Roman"/>
          <w:sz w:val="20"/>
          <w:szCs w:val="20"/>
        </w:rPr>
        <w:t xml:space="preserve"> an </w:t>
      </w:r>
      <w:proofErr w:type="spellStart"/>
      <w:r>
        <w:rPr>
          <w:rFonts w:ascii="Arial" w:hAnsi="Arial" w:cs="Times New Roman"/>
          <w:sz w:val="20"/>
          <w:szCs w:val="20"/>
        </w:rPr>
        <w:t>annual</w:t>
      </w:r>
      <w:proofErr w:type="spellEnd"/>
      <w:r>
        <w:rPr>
          <w:rFonts w:ascii="Arial" w:hAnsi="Arial" w:cs="Times New Roman"/>
          <w:sz w:val="20"/>
          <w:szCs w:val="20"/>
        </w:rPr>
        <w:t xml:space="preserve"> T</w:t>
      </w:r>
      <w:r w:rsidRPr="00666D1F">
        <w:rPr>
          <w:rFonts w:ascii="Arial" w:hAnsi="Arial" w:cs="Times New Roman"/>
          <w:sz w:val="20"/>
          <w:szCs w:val="20"/>
        </w:rPr>
        <w:t xml:space="preserve">ournament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European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Senior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(ESGA), open to </w:t>
      </w:r>
      <w:proofErr w:type="gramStart"/>
      <w:r w:rsidRPr="00666D1F">
        <w:rPr>
          <w:rFonts w:ascii="Arial" w:hAnsi="Arial" w:cs="Times New Roman"/>
          <w:sz w:val="20"/>
          <w:szCs w:val="20"/>
        </w:rPr>
        <w:t>amateur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golfers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ESGA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Members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15D647DD" w14:textId="588FAD78" w:rsidR="0023390A" w:rsidRPr="00666D1F" w:rsidRDefault="00CB091F" w:rsidP="00CB091F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>
        <w:rPr>
          <w:rFonts w:ascii="Arial" w:hAnsi="Arial" w:cs="Times New Roman"/>
          <w:sz w:val="20"/>
          <w:szCs w:val="20"/>
        </w:rPr>
        <w:t>The T</w:t>
      </w:r>
      <w:r w:rsidRPr="00666D1F">
        <w:rPr>
          <w:rFonts w:ascii="Arial" w:hAnsi="Arial" w:cs="Times New Roman"/>
          <w:sz w:val="20"/>
          <w:szCs w:val="20"/>
        </w:rPr>
        <w:t xml:space="preserve">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take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countries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Senior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rotation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obligatory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. The ESGA General Assembly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entitled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>
        <w:rPr>
          <w:rFonts w:ascii="Arial" w:hAnsi="Arial" w:cs="Times New Roman"/>
          <w:sz w:val="20"/>
          <w:szCs w:val="20"/>
        </w:rPr>
        <w:t>grant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gramStart"/>
      <w:r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>
        <w:rPr>
          <w:rFonts w:ascii="Arial" w:hAnsi="Arial" w:cs="Times New Roman"/>
          <w:sz w:val="20"/>
          <w:szCs w:val="20"/>
        </w:rPr>
        <w:t>organization</w:t>
      </w:r>
      <w:proofErr w:type="spellEnd"/>
      <w:proofErr w:type="gramEnd"/>
      <w:r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>
        <w:rPr>
          <w:rFonts w:ascii="Arial" w:hAnsi="Arial" w:cs="Times New Roman"/>
          <w:sz w:val="20"/>
          <w:szCs w:val="20"/>
        </w:rPr>
        <w:t>this</w:t>
      </w:r>
      <w:proofErr w:type="spellEnd"/>
      <w:r>
        <w:rPr>
          <w:rFonts w:ascii="Arial" w:hAnsi="Arial" w:cs="Times New Roman"/>
          <w:sz w:val="20"/>
          <w:szCs w:val="20"/>
        </w:rPr>
        <w:t xml:space="preserve"> T</w:t>
      </w:r>
      <w:r w:rsidRPr="00666D1F">
        <w:rPr>
          <w:rFonts w:ascii="Arial" w:hAnsi="Arial" w:cs="Times New Roman"/>
          <w:sz w:val="20"/>
          <w:szCs w:val="20"/>
        </w:rPr>
        <w:t xml:space="preserve">ournament to a </w:t>
      </w:r>
      <w:proofErr w:type="spellStart"/>
      <w:r w:rsidRPr="00666D1F">
        <w:rPr>
          <w:rFonts w:ascii="Arial" w:hAnsi="Arial" w:cs="Times New Roman"/>
          <w:sz w:val="20"/>
          <w:szCs w:val="20"/>
        </w:rPr>
        <w:t>particular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during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or </w:t>
      </w:r>
      <w:proofErr w:type="spellStart"/>
      <w:r w:rsidRPr="00666D1F">
        <w:rPr>
          <w:rFonts w:ascii="Arial" w:hAnsi="Arial" w:cs="Times New Roman"/>
          <w:sz w:val="20"/>
          <w:szCs w:val="20"/>
        </w:rPr>
        <w:t>several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years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its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choice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based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</w:t>
      </w:r>
      <w:proofErr w:type="spellStart"/>
      <w:r w:rsidRPr="00666D1F">
        <w:rPr>
          <w:rFonts w:ascii="Arial" w:hAnsi="Arial" w:cs="Times New Roman"/>
          <w:sz w:val="20"/>
          <w:szCs w:val="20"/>
        </w:rPr>
        <w:t>who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applied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first, </w:t>
      </w:r>
      <w:proofErr w:type="spellStart"/>
      <w:r w:rsidRPr="00666D1F">
        <w:rPr>
          <w:rFonts w:ascii="Arial" w:hAnsi="Arial" w:cs="Times New Roman"/>
          <w:sz w:val="20"/>
          <w:szCs w:val="20"/>
        </w:rPr>
        <w:t>but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</w:t>
      </w:r>
      <w:proofErr w:type="spellStart"/>
      <w:r w:rsidRPr="00666D1F">
        <w:rPr>
          <w:rFonts w:ascii="Arial" w:hAnsi="Arial" w:cs="Times New Roman"/>
          <w:sz w:val="20"/>
          <w:szCs w:val="20"/>
        </w:rPr>
        <w:t>criteria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such </w:t>
      </w:r>
      <w:proofErr w:type="spell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accessibility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general </w:t>
      </w:r>
      <w:proofErr w:type="spellStart"/>
      <w:r w:rsidRPr="00666D1F">
        <w:rPr>
          <w:rFonts w:ascii="Arial" w:hAnsi="Arial" w:cs="Times New Roman"/>
          <w:sz w:val="20"/>
          <w:szCs w:val="20"/>
        </w:rPr>
        <w:t>quality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economy, </w:t>
      </w:r>
      <w:proofErr w:type="spellStart"/>
      <w:r w:rsidRPr="00666D1F">
        <w:rPr>
          <w:rFonts w:ascii="Arial" w:hAnsi="Arial" w:cs="Times New Roman"/>
          <w:sz w:val="20"/>
          <w:szCs w:val="20"/>
        </w:rPr>
        <w:t>climate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other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factors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2F2F1D4D" w14:textId="77777777" w:rsidR="00CB091F" w:rsidRPr="00666D1F" w:rsidRDefault="00CB091F" w:rsidP="00CB091F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Every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year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ESGA General Assembly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establish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</w:t>
      </w:r>
      <w:r>
        <w:rPr>
          <w:rFonts w:ascii="Arial" w:hAnsi="Arial" w:cs="Times New Roman"/>
          <w:sz w:val="20"/>
          <w:szCs w:val="20"/>
        </w:rPr>
        <w:t xml:space="preserve"> location and the </w:t>
      </w:r>
      <w:proofErr w:type="spellStart"/>
      <w:r>
        <w:rPr>
          <w:rFonts w:ascii="Arial" w:hAnsi="Arial" w:cs="Times New Roman"/>
          <w:sz w:val="20"/>
          <w:szCs w:val="20"/>
        </w:rPr>
        <w:t>dates</w:t>
      </w:r>
      <w:proofErr w:type="spellEnd"/>
      <w:r>
        <w:rPr>
          <w:rFonts w:ascii="Arial" w:hAnsi="Arial" w:cs="Times New Roman"/>
          <w:sz w:val="20"/>
          <w:szCs w:val="20"/>
        </w:rPr>
        <w:t xml:space="preserve"> of the T</w:t>
      </w:r>
      <w:r w:rsidRPr="00666D1F">
        <w:rPr>
          <w:rFonts w:ascii="Arial" w:hAnsi="Arial" w:cs="Times New Roman"/>
          <w:sz w:val="20"/>
          <w:szCs w:val="20"/>
        </w:rPr>
        <w:t>ournament</w:t>
      </w:r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least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two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years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ahead</w:t>
      </w:r>
      <w:proofErr w:type="spellEnd"/>
      <w:r>
        <w:rPr>
          <w:rFonts w:ascii="Arial" w:hAnsi="Arial" w:cs="Times New Roman"/>
          <w:sz w:val="20"/>
          <w:szCs w:val="20"/>
        </w:rPr>
        <w:t xml:space="preserve">. </w:t>
      </w:r>
      <w:proofErr w:type="gramStart"/>
      <w:r>
        <w:rPr>
          <w:rFonts w:ascii="Arial" w:hAnsi="Arial" w:cs="Times New Roman"/>
          <w:sz w:val="20"/>
          <w:szCs w:val="20"/>
        </w:rPr>
        <w:t>The T</w:t>
      </w:r>
      <w:r w:rsidRPr="00666D1F">
        <w:rPr>
          <w:rFonts w:ascii="Arial" w:hAnsi="Arial" w:cs="Times New Roman"/>
          <w:sz w:val="20"/>
          <w:szCs w:val="20"/>
        </w:rPr>
        <w:t>ourna</w:t>
      </w:r>
      <w:r>
        <w:rPr>
          <w:rFonts w:ascii="Arial" w:hAnsi="Arial" w:cs="Times New Roman"/>
          <w:sz w:val="20"/>
          <w:szCs w:val="20"/>
        </w:rPr>
        <w:t xml:space="preserve">ment </w:t>
      </w:r>
      <w:proofErr w:type="spellStart"/>
      <w:r>
        <w:rPr>
          <w:rFonts w:ascii="Arial" w:hAnsi="Arial" w:cs="Times New Roman"/>
          <w:sz w:val="20"/>
          <w:szCs w:val="20"/>
        </w:rPr>
        <w:t>is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composed</w:t>
      </w:r>
      <w:proofErr w:type="spellEnd"/>
      <w:r>
        <w:rPr>
          <w:rFonts w:ascii="Arial" w:hAnsi="Arial" w:cs="Times New Roman"/>
          <w:sz w:val="20"/>
          <w:szCs w:val="20"/>
        </w:rPr>
        <w:t xml:space="preserve"> by the ESGA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SENIOR TEAM </w:t>
      </w:r>
      <w:r w:rsidRPr="00666D1F">
        <w:rPr>
          <w:rFonts w:ascii="Arial" w:hAnsi="Arial" w:cs="Times New Roman"/>
          <w:sz w:val="20"/>
          <w:szCs w:val="20"/>
        </w:rPr>
        <w:t>CHAMPI</w:t>
      </w:r>
      <w:r>
        <w:rPr>
          <w:rFonts w:ascii="Arial" w:hAnsi="Arial" w:cs="Times New Roman"/>
          <w:sz w:val="20"/>
          <w:szCs w:val="20"/>
        </w:rPr>
        <w:t>ONSHIP (</w:t>
      </w:r>
      <w:proofErr w:type="spellStart"/>
      <w:r>
        <w:rPr>
          <w:rFonts w:ascii="Arial" w:hAnsi="Arial" w:cs="Times New Roman"/>
          <w:sz w:val="20"/>
          <w:szCs w:val="20"/>
        </w:rPr>
        <w:t>gross</w:t>
      </w:r>
      <w:proofErr w:type="spellEnd"/>
      <w:r>
        <w:rPr>
          <w:rFonts w:ascii="Arial" w:hAnsi="Arial" w:cs="Times New Roman"/>
          <w:sz w:val="20"/>
          <w:szCs w:val="20"/>
        </w:rPr>
        <w:t xml:space="preserve">), </w:t>
      </w:r>
      <w:proofErr w:type="spellStart"/>
      <w:r>
        <w:rPr>
          <w:rFonts w:ascii="Arial" w:hAnsi="Arial" w:cs="Times New Roman"/>
          <w:sz w:val="20"/>
          <w:szCs w:val="20"/>
        </w:rPr>
        <w:t>rewarded</w:t>
      </w:r>
      <w:proofErr w:type="spellEnd"/>
      <w:r>
        <w:rPr>
          <w:rFonts w:ascii="Arial" w:hAnsi="Arial" w:cs="Times New Roman"/>
          <w:sz w:val="20"/>
          <w:szCs w:val="20"/>
        </w:rPr>
        <w:t xml:space="preserve"> by the</w:t>
      </w:r>
      <w:r w:rsidRPr="00666D1F">
        <w:rPr>
          <w:rFonts w:ascii="Arial" w:hAnsi="Arial" w:cs="Times New Roman"/>
          <w:sz w:val="20"/>
          <w:szCs w:val="20"/>
        </w:rPr>
        <w:t xml:space="preserve"> “CHALLENGE RAYMOND BARBIER”, and the </w:t>
      </w:r>
      <w:r>
        <w:rPr>
          <w:rFonts w:ascii="Arial" w:hAnsi="Arial" w:cs="Times New Roman"/>
          <w:sz w:val="20"/>
          <w:szCs w:val="20"/>
        </w:rPr>
        <w:t>ESGA SENIOR TE</w:t>
      </w:r>
      <w:proofErr w:type="gramEnd"/>
      <w:r>
        <w:rPr>
          <w:rFonts w:ascii="Arial" w:hAnsi="Arial" w:cs="Times New Roman"/>
          <w:sz w:val="20"/>
          <w:szCs w:val="20"/>
        </w:rPr>
        <w:t xml:space="preserve">AM </w:t>
      </w:r>
      <w:r w:rsidRPr="00666D1F">
        <w:rPr>
          <w:rFonts w:ascii="Arial" w:hAnsi="Arial" w:cs="Times New Roman"/>
          <w:sz w:val="20"/>
          <w:szCs w:val="20"/>
        </w:rPr>
        <w:t xml:space="preserve">CUP (net) “CHALLENGE WILLIAM O’BABB”.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host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national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organize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both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them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3D83E552" w14:textId="77777777" w:rsidR="00CB091F" w:rsidRPr="00666D1F" w:rsidRDefault="00CB091F" w:rsidP="00CB091F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Two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sz w:val="20"/>
          <w:szCs w:val="20"/>
        </w:rPr>
        <w:t>appropriate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18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courses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r>
        <w:rPr>
          <w:rFonts w:ascii="Arial" w:hAnsi="Arial" w:cs="Times New Roman"/>
          <w:sz w:val="20"/>
          <w:szCs w:val="20"/>
        </w:rPr>
        <w:t xml:space="preserve">must be made </w:t>
      </w:r>
      <w:proofErr w:type="spellStart"/>
      <w:r>
        <w:rPr>
          <w:rFonts w:ascii="Arial" w:hAnsi="Arial" w:cs="Times New Roman"/>
          <w:sz w:val="20"/>
          <w:szCs w:val="20"/>
        </w:rPr>
        <w:t>available</w:t>
      </w:r>
      <w:proofErr w:type="spellEnd"/>
      <w:r>
        <w:rPr>
          <w:rFonts w:ascii="Arial" w:hAnsi="Arial" w:cs="Times New Roman"/>
          <w:sz w:val="20"/>
          <w:szCs w:val="20"/>
        </w:rPr>
        <w:t xml:space="preserve"> for the T</w:t>
      </w:r>
      <w:r w:rsidRPr="00666D1F">
        <w:rPr>
          <w:rFonts w:ascii="Arial" w:hAnsi="Arial" w:cs="Times New Roman"/>
          <w:sz w:val="20"/>
          <w:szCs w:val="20"/>
        </w:rPr>
        <w:t xml:space="preserve">ournament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four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9 or 18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course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Presidents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’ </w:t>
      </w:r>
      <w:proofErr w:type="spellStart"/>
      <w:r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the Ladies’ Tournament.</w:t>
      </w:r>
    </w:p>
    <w:p w14:paraId="00D647C9" w14:textId="0801462C" w:rsidR="00CB091F" w:rsidRDefault="00CB091F" w:rsidP="00CB091F">
      <w:pPr>
        <w:rPr>
          <w:rFonts w:ascii="Arial" w:hAnsi="Arial" w:cs="Times New Roman"/>
          <w:b/>
          <w:bCs/>
          <w:sz w:val="20"/>
          <w:szCs w:val="20"/>
          <w:lang w:val="en-GB"/>
        </w:rPr>
      </w:pPr>
      <w:r w:rsidRPr="00666D1F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language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force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English.</w:t>
      </w:r>
    </w:p>
    <w:p w14:paraId="378C9421" w14:textId="77777777" w:rsidR="00CB091F" w:rsidRDefault="00CB091F" w:rsidP="00D66E5C">
      <w:pPr>
        <w:rPr>
          <w:rFonts w:ascii="Arial" w:hAnsi="Arial" w:cs="Times New Roman"/>
          <w:b/>
          <w:bCs/>
          <w:sz w:val="20"/>
          <w:szCs w:val="20"/>
          <w:lang w:val="en-GB"/>
        </w:rPr>
      </w:pPr>
    </w:p>
    <w:p w14:paraId="4CFA2E9D" w14:textId="77777777" w:rsidR="00CB091F" w:rsidRDefault="00CB091F" w:rsidP="00D66E5C">
      <w:pPr>
        <w:rPr>
          <w:rFonts w:ascii="Arial" w:hAnsi="Arial" w:cs="Times New Roman"/>
          <w:b/>
          <w:bCs/>
          <w:sz w:val="20"/>
          <w:szCs w:val="20"/>
          <w:lang w:val="en-GB"/>
        </w:rPr>
      </w:pPr>
    </w:p>
    <w:p w14:paraId="27DB00AF" w14:textId="5EE135B5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  <w:lang w:val="en-GB"/>
        </w:rPr>
        <w:t>I</w:t>
      </w:r>
      <w:r w:rsidR="00CB091F">
        <w:rPr>
          <w:rFonts w:ascii="Arial" w:hAnsi="Arial" w:cs="Times New Roman"/>
          <w:b/>
          <w:bCs/>
          <w:sz w:val="20"/>
          <w:szCs w:val="20"/>
          <w:lang w:val="en-GB"/>
        </w:rPr>
        <w:t>I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Definitions</w:t>
      </w:r>
      <w:proofErr w:type="spellEnd"/>
    </w:p>
    <w:p w14:paraId="17B60076" w14:textId="7B4AA0E2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ESGA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>:</w:t>
      </w:r>
      <w:r w:rsidR="00692C77">
        <w:rPr>
          <w:rFonts w:ascii="Arial" w:hAnsi="Arial" w:cs="Times New Roman"/>
          <w:sz w:val="20"/>
          <w:szCs w:val="20"/>
        </w:rPr>
        <w:t> </w:t>
      </w:r>
      <w:proofErr w:type="spellStart"/>
      <w:r w:rsidR="00692C77">
        <w:rPr>
          <w:rFonts w:ascii="Arial" w:hAnsi="Arial" w:cs="Times New Roman"/>
          <w:sz w:val="20"/>
          <w:szCs w:val="20"/>
        </w:rPr>
        <w:t>During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92C77">
        <w:rPr>
          <w:rFonts w:ascii="Arial" w:hAnsi="Arial" w:cs="Times New Roman"/>
          <w:sz w:val="20"/>
          <w:szCs w:val="20"/>
        </w:rPr>
        <w:t>T</w:t>
      </w:r>
      <w:r w:rsidRPr="00666D1F">
        <w:rPr>
          <w:rFonts w:ascii="Arial" w:hAnsi="Arial" w:cs="Times New Roman"/>
          <w:sz w:val="20"/>
          <w:szCs w:val="20"/>
        </w:rPr>
        <w:t>ournaments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ESGA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consist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two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members</w:t>
      </w:r>
      <w:proofErr w:type="spellEnd"/>
      <w:r w:rsidRPr="00666D1F">
        <w:rPr>
          <w:rFonts w:ascii="Arial" w:hAnsi="Arial" w:cs="Times New Roman"/>
          <w:sz w:val="20"/>
          <w:szCs w:val="20"/>
        </w:rPr>
        <w:t>,</w:t>
      </w:r>
      <w:r w:rsidR="005A5226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5A5226">
        <w:rPr>
          <w:rFonts w:ascii="Arial" w:hAnsi="Arial" w:cs="Times New Roman"/>
          <w:sz w:val="20"/>
          <w:szCs w:val="20"/>
        </w:rPr>
        <w:t>President</w:t>
      </w:r>
      <w:proofErr w:type="spellEnd"/>
      <w:r w:rsidR="005A5226">
        <w:rPr>
          <w:rFonts w:ascii="Arial" w:hAnsi="Arial" w:cs="Times New Roman"/>
          <w:sz w:val="20"/>
          <w:szCs w:val="20"/>
        </w:rPr>
        <w:t xml:space="preserve"> and a Board </w:t>
      </w:r>
      <w:proofErr w:type="spellStart"/>
      <w:r w:rsidR="005A5226">
        <w:rPr>
          <w:rFonts w:ascii="Arial" w:hAnsi="Arial" w:cs="Times New Roman"/>
          <w:sz w:val="20"/>
          <w:szCs w:val="20"/>
        </w:rPr>
        <w:t>Member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or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their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designated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deputies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thus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representing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Board of ESGA. </w:t>
      </w:r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them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must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present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othe</w:t>
      </w:r>
      <w:r w:rsidR="003A62F8">
        <w:rPr>
          <w:rFonts w:ascii="Arial" w:hAnsi="Arial" w:cs="Times New Roman"/>
          <w:sz w:val="20"/>
          <w:szCs w:val="20"/>
        </w:rPr>
        <w:t>r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A62F8">
        <w:rPr>
          <w:rFonts w:ascii="Arial" w:hAnsi="Arial" w:cs="Times New Roman"/>
          <w:sz w:val="20"/>
          <w:szCs w:val="20"/>
        </w:rPr>
        <w:t>one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A62F8">
        <w:rPr>
          <w:rFonts w:ascii="Arial" w:hAnsi="Arial" w:cs="Times New Roman"/>
          <w:sz w:val="20"/>
          <w:szCs w:val="20"/>
        </w:rPr>
        <w:t>attainable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for </w:t>
      </w:r>
      <w:proofErr w:type="spellStart"/>
      <w:r w:rsidR="003A62F8">
        <w:rPr>
          <w:rFonts w:ascii="Arial" w:hAnsi="Arial" w:cs="Times New Roman"/>
          <w:sz w:val="20"/>
          <w:szCs w:val="20"/>
        </w:rPr>
        <w:t>consulting</w:t>
      </w:r>
      <w:proofErr w:type="spellEnd"/>
      <w:r w:rsidR="003A62F8">
        <w:rPr>
          <w:rFonts w:ascii="Arial" w:hAnsi="Arial" w:cs="Times New Roman"/>
          <w:sz w:val="20"/>
          <w:szCs w:val="20"/>
        </w:rPr>
        <w:t>.</w:t>
      </w:r>
    </w:p>
    <w:p w14:paraId="3C3C5BE6" w14:textId="41F2E188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Championship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>:</w:t>
      </w:r>
      <w:r w:rsidRPr="00666D1F">
        <w:rPr>
          <w:rFonts w:ascii="Arial" w:hAnsi="Arial" w:cs="Times New Roman"/>
          <w:sz w:val="20"/>
          <w:szCs w:val="20"/>
        </w:rPr>
        <w:t xml:space="preserve"> The Championship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 </w:t>
      </w:r>
      <w:proofErr w:type="spellStart"/>
      <w:r w:rsidRPr="00666D1F">
        <w:rPr>
          <w:rFonts w:ascii="Arial" w:hAnsi="Arial" w:cs="Times New Roman"/>
          <w:sz w:val="20"/>
          <w:szCs w:val="20"/>
        </w:rPr>
        <w:t>honorary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formed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four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members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: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President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ESGA,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President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r w:rsidR="00586A15">
        <w:rPr>
          <w:rFonts w:ascii="Arial" w:hAnsi="Arial" w:cs="Times New Roman"/>
          <w:sz w:val="20"/>
          <w:szCs w:val="20"/>
        </w:rPr>
        <w:t xml:space="preserve">hosting </w:t>
      </w:r>
      <w:r w:rsidRPr="00666D1F">
        <w:rPr>
          <w:rFonts w:ascii="Arial" w:hAnsi="Arial" w:cs="Times New Roman"/>
          <w:sz w:val="20"/>
          <w:szCs w:val="20"/>
        </w:rPr>
        <w:t xml:space="preserve">National Senior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</w:t>
      </w:r>
      <w:r w:rsidR="00586A15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586A15">
        <w:rPr>
          <w:rFonts w:ascii="Arial" w:hAnsi="Arial" w:cs="Times New Roman"/>
          <w:sz w:val="20"/>
          <w:szCs w:val="20"/>
        </w:rPr>
        <w:t>Presidents</w:t>
      </w:r>
      <w:proofErr w:type="spellEnd"/>
      <w:r w:rsidR="00586A15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="00586A15">
        <w:rPr>
          <w:rFonts w:ascii="Arial" w:hAnsi="Arial" w:cs="Times New Roman"/>
          <w:sz w:val="20"/>
          <w:szCs w:val="20"/>
        </w:rPr>
        <w:t>Clubs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692C77">
        <w:rPr>
          <w:rFonts w:ascii="Arial" w:hAnsi="Arial" w:cs="Times New Roman"/>
          <w:sz w:val="20"/>
          <w:szCs w:val="20"/>
        </w:rPr>
        <w:t>where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692C77">
        <w:rPr>
          <w:rFonts w:ascii="Arial" w:hAnsi="Arial" w:cs="Times New Roman"/>
          <w:sz w:val="20"/>
          <w:szCs w:val="20"/>
        </w:rPr>
        <w:t>T</w:t>
      </w:r>
      <w:r w:rsidRPr="00666D1F">
        <w:rPr>
          <w:rFonts w:ascii="Arial" w:hAnsi="Arial" w:cs="Times New Roman"/>
          <w:sz w:val="20"/>
          <w:szCs w:val="20"/>
        </w:rPr>
        <w:t>ournaments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are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or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their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deputies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Championship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watches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over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strive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a </w:t>
      </w:r>
      <w:proofErr w:type="spellStart"/>
      <w:r w:rsidRPr="00666D1F">
        <w:rPr>
          <w:rFonts w:ascii="Arial" w:hAnsi="Arial" w:cs="Times New Roman"/>
          <w:sz w:val="20"/>
          <w:szCs w:val="20"/>
        </w:rPr>
        <w:t>good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atmosphere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during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692C77">
        <w:rPr>
          <w:rFonts w:ascii="Arial" w:hAnsi="Arial" w:cs="Times New Roman"/>
          <w:sz w:val="20"/>
          <w:szCs w:val="20"/>
        </w:rPr>
        <w:t>event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="00692C77">
        <w:rPr>
          <w:rFonts w:ascii="Arial" w:hAnsi="Arial" w:cs="Times New Roman"/>
          <w:sz w:val="20"/>
          <w:szCs w:val="20"/>
        </w:rPr>
        <w:t>ensure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92C77">
        <w:rPr>
          <w:rFonts w:ascii="Arial" w:hAnsi="Arial" w:cs="Times New Roman"/>
          <w:sz w:val="20"/>
          <w:szCs w:val="20"/>
        </w:rPr>
        <w:t>that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the T</w:t>
      </w:r>
      <w:r w:rsidRPr="00666D1F">
        <w:rPr>
          <w:rFonts w:ascii="Arial" w:hAnsi="Arial" w:cs="Times New Roman"/>
          <w:sz w:val="20"/>
          <w:szCs w:val="20"/>
        </w:rPr>
        <w:t xml:space="preserve">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</w:t>
      </w:r>
      <w:proofErr w:type="gramEnd"/>
      <w:r w:rsidRPr="00666D1F">
        <w:rPr>
          <w:rFonts w:ascii="Arial" w:hAnsi="Arial" w:cs="Times New Roman"/>
          <w:sz w:val="20"/>
          <w:szCs w:val="20"/>
        </w:rPr>
        <w:t>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true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spirit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game.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give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advice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anyone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any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time.</w:t>
      </w:r>
    </w:p>
    <w:p w14:paraId="729E66C3" w14:textId="40640763" w:rsidR="003D3635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Tournament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>:</w:t>
      </w:r>
      <w:r w:rsidRPr="00666D1F">
        <w:rPr>
          <w:rFonts w:ascii="Arial" w:hAnsi="Arial" w:cs="Times New Roman"/>
          <w:sz w:val="20"/>
          <w:szCs w:val="20"/>
        </w:rPr>
        <w:t xml:space="preserve"> 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66D1F" w:rsidRPr="00666D1F">
        <w:rPr>
          <w:rFonts w:ascii="Arial" w:hAnsi="Arial" w:cs="Times New Roman"/>
          <w:sz w:val="20"/>
          <w:szCs w:val="20"/>
        </w:rPr>
        <w:t>formed</w:t>
      </w:r>
      <w:proofErr w:type="spellEnd"/>
      <w:r w:rsidR="00666D1F" w:rsidRPr="00666D1F">
        <w:rPr>
          <w:rFonts w:ascii="Arial" w:hAnsi="Arial" w:cs="Times New Roman"/>
          <w:sz w:val="20"/>
          <w:szCs w:val="20"/>
        </w:rPr>
        <w:t xml:space="preserve"> by the </w:t>
      </w:r>
      <w:proofErr w:type="spellStart"/>
      <w:r w:rsidR="00666D1F" w:rsidRPr="00666D1F">
        <w:rPr>
          <w:rFonts w:ascii="Arial" w:hAnsi="Arial" w:cs="Times New Roman"/>
          <w:sz w:val="20"/>
          <w:szCs w:val="20"/>
        </w:rPr>
        <w:t>organizing</w:t>
      </w:r>
      <w:proofErr w:type="spellEnd"/>
      <w:r w:rsidR="00666D1F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66D1F"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responsib</w:t>
      </w:r>
      <w:r w:rsidR="00692C77">
        <w:rPr>
          <w:rFonts w:ascii="Arial" w:hAnsi="Arial" w:cs="Times New Roman"/>
          <w:sz w:val="20"/>
          <w:szCs w:val="20"/>
        </w:rPr>
        <w:t>le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for </w:t>
      </w:r>
      <w:proofErr w:type="gramStart"/>
      <w:r w:rsidR="00692C77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="00692C77">
        <w:rPr>
          <w:rFonts w:ascii="Arial" w:hAnsi="Arial" w:cs="Times New Roman"/>
          <w:sz w:val="20"/>
          <w:szCs w:val="20"/>
        </w:rPr>
        <w:t>organization</w:t>
      </w:r>
      <w:proofErr w:type="spellEnd"/>
      <w:proofErr w:type="gramEnd"/>
      <w:r w:rsidR="00692C77">
        <w:rPr>
          <w:rFonts w:ascii="Arial" w:hAnsi="Arial" w:cs="Times New Roman"/>
          <w:sz w:val="20"/>
          <w:szCs w:val="20"/>
        </w:rPr>
        <w:t xml:space="preserve"> of the T</w:t>
      </w:r>
      <w:r w:rsidRPr="00666D1F">
        <w:rPr>
          <w:rFonts w:ascii="Arial" w:hAnsi="Arial" w:cs="Times New Roman"/>
          <w:sz w:val="20"/>
          <w:szCs w:val="20"/>
        </w:rPr>
        <w:t xml:space="preserve">ournament. </w:t>
      </w:r>
      <w:proofErr w:type="spell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its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B091F">
        <w:rPr>
          <w:rFonts w:ascii="Arial" w:hAnsi="Arial" w:cs="Times New Roman"/>
          <w:sz w:val="20"/>
          <w:szCs w:val="20"/>
        </w:rPr>
        <w:t>responsibility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B091F">
        <w:rPr>
          <w:rFonts w:ascii="Arial" w:hAnsi="Arial" w:cs="Times New Roman"/>
          <w:sz w:val="20"/>
          <w:szCs w:val="20"/>
        </w:rPr>
        <w:t>is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B091F">
        <w:rPr>
          <w:rFonts w:ascii="Arial" w:hAnsi="Arial" w:cs="Times New Roman"/>
          <w:sz w:val="20"/>
          <w:szCs w:val="20"/>
        </w:rPr>
        <w:t>defined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in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5A5226">
        <w:rPr>
          <w:rFonts w:ascii="Arial" w:hAnsi="Arial" w:cs="Times New Roman"/>
          <w:sz w:val="20"/>
          <w:szCs w:val="20"/>
        </w:rPr>
        <w:t>Section</w:t>
      </w:r>
      <w:proofErr w:type="spellEnd"/>
      <w:r w:rsidR="005A5226">
        <w:rPr>
          <w:rFonts w:ascii="Arial" w:hAnsi="Arial" w:cs="Times New Roman"/>
          <w:sz w:val="20"/>
          <w:szCs w:val="20"/>
        </w:rPr>
        <w:t xml:space="preserve"> I of the </w:t>
      </w:r>
      <w:proofErr w:type="spellStart"/>
      <w:r w:rsidR="005A5226">
        <w:rPr>
          <w:rFonts w:ascii="Arial" w:hAnsi="Arial" w:cs="Times New Roman"/>
          <w:sz w:val="20"/>
          <w:szCs w:val="20"/>
        </w:rPr>
        <w:t>Official</w:t>
      </w:r>
      <w:proofErr w:type="spellEnd"/>
      <w:r w:rsidR="005A5226">
        <w:rPr>
          <w:rFonts w:ascii="Arial" w:hAnsi="Arial" w:cs="Times New Roman"/>
          <w:sz w:val="20"/>
          <w:szCs w:val="20"/>
        </w:rPr>
        <w:t xml:space="preserve"> Guide to the </w:t>
      </w:r>
      <w:proofErr w:type="spellStart"/>
      <w:r w:rsidR="005A5226">
        <w:rPr>
          <w:rFonts w:ascii="Arial" w:hAnsi="Arial" w:cs="Times New Roman"/>
          <w:sz w:val="20"/>
          <w:szCs w:val="20"/>
        </w:rPr>
        <w:t>Rules</w:t>
      </w:r>
      <w:proofErr w:type="spellEnd"/>
      <w:r w:rsidR="005A5226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="005A5226">
        <w:rPr>
          <w:rFonts w:ascii="Arial" w:hAnsi="Arial" w:cs="Times New Roman"/>
          <w:sz w:val="20"/>
          <w:szCs w:val="20"/>
        </w:rPr>
        <w:t>of</w:t>
      </w:r>
      <w:proofErr w:type="gramEnd"/>
      <w:r w:rsidR="005A5226">
        <w:rPr>
          <w:rFonts w:ascii="Arial" w:hAnsi="Arial" w:cs="Times New Roman"/>
          <w:sz w:val="20"/>
          <w:szCs w:val="20"/>
        </w:rPr>
        <w:t xml:space="preserve"> Golf</w:t>
      </w:r>
      <w:r w:rsidRPr="00666D1F">
        <w:rPr>
          <w:rFonts w:ascii="Arial" w:hAnsi="Arial" w:cs="Times New Roman"/>
          <w:sz w:val="20"/>
          <w:szCs w:val="20"/>
        </w:rPr>
        <w:t xml:space="preserve">.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composition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A62F8">
        <w:rPr>
          <w:rFonts w:ascii="Arial" w:hAnsi="Arial" w:cs="Times New Roman"/>
          <w:sz w:val="20"/>
          <w:szCs w:val="20"/>
        </w:rPr>
        <w:t>is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up to the </w:t>
      </w:r>
      <w:proofErr w:type="spellStart"/>
      <w:r w:rsidR="003A62F8">
        <w:rPr>
          <w:rFonts w:ascii="Arial" w:hAnsi="Arial" w:cs="Times New Roman"/>
          <w:sz w:val="20"/>
          <w:szCs w:val="20"/>
        </w:rPr>
        <w:t>organizing</w:t>
      </w:r>
      <w:proofErr w:type="spellEnd"/>
      <w:r w:rsidR="003A62F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A62F8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but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consist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Director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a </w:t>
      </w:r>
      <w:proofErr w:type="spellStart"/>
      <w:r w:rsidRPr="00666D1F">
        <w:rPr>
          <w:rFonts w:ascii="Arial" w:hAnsi="Arial" w:cs="Times New Roman"/>
          <w:sz w:val="20"/>
          <w:szCs w:val="20"/>
        </w:rPr>
        <w:t>suitable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number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referees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the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courses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including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 </w:t>
      </w:r>
      <w:proofErr w:type="spellStart"/>
      <w:r w:rsidRPr="00666D1F">
        <w:rPr>
          <w:rFonts w:ascii="Arial" w:hAnsi="Arial" w:cs="Times New Roman"/>
          <w:sz w:val="20"/>
          <w:szCs w:val="20"/>
        </w:rPr>
        <w:t>experienced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head </w:t>
      </w:r>
      <w:proofErr w:type="spellStart"/>
      <w:r w:rsidRPr="00666D1F">
        <w:rPr>
          <w:rFonts w:ascii="Arial" w:hAnsi="Arial" w:cs="Times New Roman"/>
          <w:sz w:val="20"/>
          <w:szCs w:val="20"/>
        </w:rPr>
        <w:t>referee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ESGA </w:t>
      </w:r>
      <w:proofErr w:type="gramStart"/>
      <w:r w:rsidRPr="00666D1F">
        <w:rPr>
          <w:rFonts w:ascii="Arial" w:hAnsi="Arial" w:cs="Times New Roman"/>
          <w:sz w:val="20"/>
          <w:szCs w:val="20"/>
        </w:rPr>
        <w:t>Board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member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designated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contact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person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with 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spellStart"/>
      <w:r w:rsidRPr="00666D1F">
        <w:rPr>
          <w:rFonts w:ascii="Arial" w:hAnsi="Arial" w:cs="Times New Roman"/>
          <w:sz w:val="20"/>
          <w:szCs w:val="20"/>
        </w:rPr>
        <w:t>When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needed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external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sz w:val="20"/>
          <w:szCs w:val="20"/>
        </w:rPr>
        <w:t>expertise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including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from ESGA, </w:t>
      </w:r>
      <w:proofErr w:type="spellStart"/>
      <w:r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requested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still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under </w:t>
      </w:r>
      <w:proofErr w:type="spellStart"/>
      <w:r w:rsidRPr="00666D1F">
        <w:rPr>
          <w:rFonts w:ascii="Arial" w:hAnsi="Arial" w:cs="Times New Roman"/>
          <w:sz w:val="20"/>
          <w:szCs w:val="20"/>
        </w:rPr>
        <w:t>local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responsibility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1213191E" w14:textId="77777777" w:rsidR="00CB091F" w:rsidRDefault="00CB091F" w:rsidP="00D66E5C">
      <w:pPr>
        <w:spacing w:before="120" w:after="120"/>
        <w:rPr>
          <w:rFonts w:ascii="Arial" w:hAnsi="Arial" w:cs="Times New Roman"/>
          <w:sz w:val="20"/>
          <w:szCs w:val="20"/>
        </w:rPr>
      </w:pPr>
    </w:p>
    <w:p w14:paraId="3D1764B8" w14:textId="77777777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III Entry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requirements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fees</w:t>
      </w:r>
      <w:proofErr w:type="spellEnd"/>
    </w:p>
    <w:p w14:paraId="457FB30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1 - Teams</w:t>
      </w:r>
    </w:p>
    <w:p w14:paraId="4F04A2C8" w14:textId="77777777" w:rsidR="003D3635" w:rsidRPr="00666D1F" w:rsidRDefault="003A62F8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For the </w:t>
      </w:r>
      <w:proofErr w:type="spellStart"/>
      <w:r>
        <w:rPr>
          <w:rFonts w:ascii="Arial" w:hAnsi="Arial" w:cs="Times New Roman"/>
          <w:sz w:val="20"/>
          <w:szCs w:val="20"/>
        </w:rPr>
        <w:t>championship</w:t>
      </w:r>
      <w:proofErr w:type="spellEnd"/>
      <w:r>
        <w:rPr>
          <w:rFonts w:ascii="Arial" w:hAnsi="Arial" w:cs="Times New Roman"/>
          <w:sz w:val="20"/>
          <w:szCs w:val="20"/>
        </w:rPr>
        <w:t xml:space="preserve">, ESGA </w:t>
      </w:r>
      <w:proofErr w:type="spellStart"/>
      <w:r>
        <w:rPr>
          <w:rFonts w:ascii="Arial" w:hAnsi="Arial" w:cs="Times New Roman"/>
          <w:sz w:val="20"/>
          <w:szCs w:val="20"/>
        </w:rPr>
        <w:t>M</w:t>
      </w:r>
      <w:r w:rsidR="003D3635" w:rsidRPr="00666D1F">
        <w:rPr>
          <w:rFonts w:ascii="Arial" w:hAnsi="Arial" w:cs="Times New Roman"/>
          <w:sz w:val="20"/>
          <w:szCs w:val="20"/>
        </w:rPr>
        <w:t>embers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="003D3635" w:rsidRPr="00666D1F">
        <w:rPr>
          <w:rFonts w:ascii="Arial" w:hAnsi="Arial" w:cs="Times New Roman"/>
          <w:sz w:val="20"/>
          <w:szCs w:val="20"/>
        </w:rPr>
        <w:t>enter</w:t>
      </w:r>
      <w:proofErr w:type="spellEnd"/>
      <w:proofErr w:type="gram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team of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six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, with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exac</w:t>
      </w:r>
      <w:r w:rsidR="00E93484">
        <w:rPr>
          <w:rFonts w:ascii="Arial" w:hAnsi="Arial" w:cs="Times New Roman"/>
          <w:sz w:val="20"/>
          <w:szCs w:val="20"/>
        </w:rPr>
        <w:t>t</w:t>
      </w:r>
      <w:proofErr w:type="spellEnd"/>
      <w:r w:rsidR="00E9348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E93484">
        <w:rPr>
          <w:rFonts w:ascii="Arial" w:hAnsi="Arial" w:cs="Times New Roman"/>
          <w:sz w:val="20"/>
          <w:szCs w:val="20"/>
        </w:rPr>
        <w:t>individual</w:t>
      </w:r>
      <w:proofErr w:type="spellEnd"/>
      <w:r w:rsidR="00E93484">
        <w:rPr>
          <w:rFonts w:ascii="Arial" w:hAnsi="Arial" w:cs="Times New Roman"/>
          <w:sz w:val="20"/>
          <w:szCs w:val="20"/>
        </w:rPr>
        <w:t xml:space="preserve"> handicap </w:t>
      </w:r>
      <w:proofErr w:type="spellStart"/>
      <w:r w:rsidR="00E93484">
        <w:rPr>
          <w:rFonts w:ascii="Arial" w:hAnsi="Arial" w:cs="Times New Roman"/>
          <w:sz w:val="20"/>
          <w:szCs w:val="20"/>
        </w:rPr>
        <w:t>restrict</w:t>
      </w:r>
      <w:r w:rsidR="008A2A34">
        <w:rPr>
          <w:rFonts w:ascii="Arial" w:hAnsi="Arial" w:cs="Times New Roman"/>
          <w:sz w:val="20"/>
          <w:szCs w:val="20"/>
        </w:rPr>
        <w:t>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to 14.0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at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the time of entry.</w:t>
      </w:r>
    </w:p>
    <w:p w14:paraId="7FE5C12C" w14:textId="77777777" w:rsidR="003D3635" w:rsidRPr="00666D1F" w:rsidRDefault="003A62F8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For the </w:t>
      </w:r>
      <w:proofErr w:type="spellStart"/>
      <w:r>
        <w:rPr>
          <w:rFonts w:ascii="Arial" w:hAnsi="Arial" w:cs="Times New Roman"/>
          <w:sz w:val="20"/>
          <w:szCs w:val="20"/>
        </w:rPr>
        <w:t>Cup</w:t>
      </w:r>
      <w:proofErr w:type="spellEnd"/>
      <w:r>
        <w:rPr>
          <w:rFonts w:ascii="Arial" w:hAnsi="Arial" w:cs="Times New Roman"/>
          <w:sz w:val="20"/>
          <w:szCs w:val="20"/>
        </w:rPr>
        <w:t xml:space="preserve">, ESGA </w:t>
      </w:r>
      <w:proofErr w:type="spellStart"/>
      <w:r>
        <w:rPr>
          <w:rFonts w:ascii="Arial" w:hAnsi="Arial" w:cs="Times New Roman"/>
          <w:sz w:val="20"/>
          <w:szCs w:val="20"/>
        </w:rPr>
        <w:t>M</w:t>
      </w:r>
      <w:r w:rsidR="003D3635" w:rsidRPr="00666D1F">
        <w:rPr>
          <w:rFonts w:ascii="Arial" w:hAnsi="Arial" w:cs="Times New Roman"/>
          <w:sz w:val="20"/>
          <w:szCs w:val="20"/>
        </w:rPr>
        <w:t>embers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="003D3635" w:rsidRPr="00666D1F">
        <w:rPr>
          <w:rFonts w:ascii="Arial" w:hAnsi="Arial" w:cs="Times New Roman"/>
          <w:sz w:val="20"/>
          <w:szCs w:val="20"/>
        </w:rPr>
        <w:t>enter</w:t>
      </w:r>
      <w:proofErr w:type="spellEnd"/>
      <w:proofErr w:type="gram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team of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six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with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exact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individual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handicap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res</w:t>
      </w:r>
      <w:r w:rsidR="00E93484">
        <w:rPr>
          <w:rFonts w:ascii="Arial" w:hAnsi="Arial" w:cs="Times New Roman"/>
          <w:sz w:val="20"/>
          <w:szCs w:val="20"/>
        </w:rPr>
        <w:t>trict</w:t>
      </w:r>
      <w:r w:rsidR="008A2A34">
        <w:rPr>
          <w:rFonts w:ascii="Arial" w:hAnsi="Arial" w:cs="Times New Roman"/>
          <w:sz w:val="20"/>
          <w:szCs w:val="20"/>
        </w:rPr>
        <w:t>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to 20.0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at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the time of entry</w:t>
      </w:r>
      <w:r w:rsidR="008A2A34">
        <w:rPr>
          <w:rFonts w:ascii="Arial" w:hAnsi="Arial" w:cs="Times New Roman"/>
          <w:sz w:val="20"/>
          <w:szCs w:val="20"/>
        </w:rPr>
        <w:t>,</w:t>
      </w:r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but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limited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to 16.0 in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>.</w:t>
      </w:r>
    </w:p>
    <w:p w14:paraId="2C30B21E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handicap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verified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632DE98F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2 - Entries</w:t>
      </w:r>
    </w:p>
    <w:p w14:paraId="736609C8" w14:textId="2F241D2D" w:rsidR="003D3635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Entry </w:t>
      </w:r>
      <w:proofErr w:type="spellStart"/>
      <w:r w:rsidRPr="00666D1F">
        <w:rPr>
          <w:rFonts w:ascii="Arial" w:hAnsi="Arial" w:cs="Times New Roman"/>
          <w:sz w:val="20"/>
          <w:szCs w:val="20"/>
        </w:rPr>
        <w:t>forms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se</w:t>
      </w:r>
      <w:r w:rsidR="008A2A34">
        <w:rPr>
          <w:rFonts w:ascii="Arial" w:hAnsi="Arial" w:cs="Times New Roman"/>
          <w:sz w:val="20"/>
          <w:szCs w:val="20"/>
        </w:rPr>
        <w:t>nt</w:t>
      </w:r>
      <w:proofErr w:type="spellEnd"/>
      <w:r w:rsidR="008A2A34">
        <w:rPr>
          <w:rFonts w:ascii="Arial" w:hAnsi="Arial" w:cs="Times New Roman"/>
          <w:sz w:val="20"/>
          <w:szCs w:val="20"/>
        </w:rPr>
        <w:t xml:space="preserve"> out by the </w:t>
      </w:r>
      <w:proofErr w:type="spellStart"/>
      <w:r w:rsidR="008A2A34">
        <w:rPr>
          <w:rFonts w:ascii="Arial" w:hAnsi="Arial" w:cs="Times New Roman"/>
          <w:sz w:val="20"/>
          <w:szCs w:val="20"/>
        </w:rPr>
        <w:t>organizing</w:t>
      </w:r>
      <w:proofErr w:type="spellEnd"/>
      <w:r w:rsidR="008A2A3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A2A34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via the website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six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months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before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</w:t>
      </w:r>
      <w:r w:rsidR="00CB091F">
        <w:rPr>
          <w:rFonts w:ascii="Arial" w:hAnsi="Arial" w:cs="Times New Roman"/>
          <w:sz w:val="20"/>
          <w:szCs w:val="20"/>
        </w:rPr>
        <w:t>ompetition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. Entries must be </w:t>
      </w:r>
      <w:proofErr w:type="spellStart"/>
      <w:r w:rsidR="00CB091F">
        <w:rPr>
          <w:rFonts w:ascii="Arial" w:hAnsi="Arial" w:cs="Times New Roman"/>
          <w:sz w:val="20"/>
          <w:szCs w:val="20"/>
        </w:rPr>
        <w:t>submitted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sz w:val="20"/>
          <w:szCs w:val="20"/>
        </w:rPr>
        <w:t>by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fax, e-mail or via the websit</w:t>
      </w:r>
      <w:r w:rsidR="008A2A34">
        <w:rPr>
          <w:rFonts w:ascii="Arial" w:hAnsi="Arial" w:cs="Times New Roman"/>
          <w:sz w:val="20"/>
          <w:szCs w:val="20"/>
        </w:rPr>
        <w:t xml:space="preserve">e to the </w:t>
      </w:r>
      <w:proofErr w:type="spellStart"/>
      <w:r w:rsidR="008A2A34">
        <w:rPr>
          <w:rFonts w:ascii="Arial" w:hAnsi="Arial" w:cs="Times New Roman"/>
          <w:sz w:val="20"/>
          <w:szCs w:val="20"/>
        </w:rPr>
        <w:t>organizing</w:t>
      </w:r>
      <w:proofErr w:type="spellEnd"/>
      <w:r w:rsidR="008A2A3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A2A34">
        <w:rPr>
          <w:rFonts w:ascii="Arial" w:hAnsi="Arial" w:cs="Times New Roman"/>
          <w:sz w:val="20"/>
          <w:szCs w:val="20"/>
        </w:rPr>
        <w:t>Association</w:t>
      </w:r>
      <w:proofErr w:type="spellEnd"/>
      <w:r w:rsidR="004D7326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4D7326">
        <w:rPr>
          <w:rFonts w:ascii="Arial" w:hAnsi="Arial" w:cs="Times New Roman"/>
          <w:sz w:val="20"/>
          <w:szCs w:val="20"/>
        </w:rPr>
        <w:t>at</w:t>
      </w:r>
      <w:proofErr w:type="spellEnd"/>
      <w:r w:rsidR="004D7326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4D7326">
        <w:rPr>
          <w:rFonts w:ascii="Arial" w:hAnsi="Arial" w:cs="Times New Roman"/>
          <w:sz w:val="20"/>
          <w:szCs w:val="20"/>
        </w:rPr>
        <w:t>latest</w:t>
      </w:r>
      <w:proofErr w:type="spellEnd"/>
      <w:r w:rsidR="004D7326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4D7326">
        <w:rPr>
          <w:rFonts w:ascii="Arial" w:hAnsi="Arial" w:cs="Times New Roman"/>
          <w:sz w:val="20"/>
          <w:szCs w:val="20"/>
        </w:rPr>
        <w:t>three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months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before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while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’ </w:t>
      </w:r>
      <w:proofErr w:type="spellStart"/>
      <w:r w:rsidRPr="00666D1F">
        <w:rPr>
          <w:rFonts w:ascii="Arial" w:hAnsi="Arial" w:cs="Times New Roman"/>
          <w:sz w:val="20"/>
          <w:szCs w:val="20"/>
        </w:rPr>
        <w:t>names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handicaps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rankings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must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announced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two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weeks </w:t>
      </w:r>
      <w:proofErr w:type="spellStart"/>
      <w:r w:rsidRPr="00666D1F">
        <w:rPr>
          <w:rFonts w:ascii="Arial" w:hAnsi="Arial" w:cs="Times New Roman"/>
          <w:sz w:val="20"/>
          <w:szCs w:val="20"/>
        </w:rPr>
        <w:t>before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r w:rsidRPr="001556CA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="00A746EB" w:rsidRPr="001556CA">
        <w:rPr>
          <w:rFonts w:ascii="Arial" w:hAnsi="Arial" w:cs="Times New Roman"/>
          <w:sz w:val="20"/>
          <w:szCs w:val="20"/>
        </w:rPr>
        <w:t>event</w:t>
      </w:r>
      <w:proofErr w:type="spellEnd"/>
      <w:r w:rsidR="00A746EB" w:rsidRPr="001556CA">
        <w:rPr>
          <w:rFonts w:ascii="Arial" w:hAnsi="Arial" w:cs="Times New Roman"/>
          <w:sz w:val="20"/>
          <w:szCs w:val="20"/>
        </w:rPr>
        <w:t xml:space="preserve"> and </w:t>
      </w:r>
      <w:bookmarkStart w:id="0" w:name="_GoBack"/>
      <w:proofErr w:type="spellStart"/>
      <w:r w:rsidR="00A746EB" w:rsidRPr="001556CA">
        <w:rPr>
          <w:rFonts w:ascii="Arial" w:hAnsi="Arial" w:cs="Times New Roman"/>
          <w:sz w:val="20"/>
          <w:szCs w:val="20"/>
        </w:rPr>
        <w:t>at</w:t>
      </w:r>
      <w:proofErr w:type="spellEnd"/>
      <w:r w:rsidR="00A746EB" w:rsidRPr="001556CA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A746EB" w:rsidRPr="001556CA">
        <w:rPr>
          <w:rFonts w:ascii="Arial" w:hAnsi="Arial" w:cs="Times New Roman"/>
          <w:sz w:val="20"/>
          <w:szCs w:val="20"/>
        </w:rPr>
        <w:t>latest</w:t>
      </w:r>
      <w:proofErr w:type="spellEnd"/>
      <w:r w:rsidR="00A746EB" w:rsidRPr="001556CA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B30CA6">
        <w:rPr>
          <w:rFonts w:ascii="Arial" w:hAnsi="Arial" w:cs="Times New Roman"/>
          <w:sz w:val="20"/>
          <w:szCs w:val="20"/>
        </w:rPr>
        <w:t>at</w:t>
      </w:r>
      <w:proofErr w:type="spellEnd"/>
      <w:r w:rsidR="00B30CA6">
        <w:rPr>
          <w:rFonts w:ascii="Arial" w:hAnsi="Arial" w:cs="Times New Roman"/>
          <w:sz w:val="20"/>
          <w:szCs w:val="20"/>
        </w:rPr>
        <w:t xml:space="preserve"> the team </w:t>
      </w:r>
      <w:proofErr w:type="spellStart"/>
      <w:r w:rsidR="00B30CA6">
        <w:rPr>
          <w:rFonts w:ascii="Arial" w:hAnsi="Arial" w:cs="Times New Roman"/>
          <w:sz w:val="20"/>
          <w:szCs w:val="20"/>
        </w:rPr>
        <w:t>registration</w:t>
      </w:r>
      <w:proofErr w:type="spellEnd"/>
      <w:r w:rsidR="00B30CA6">
        <w:rPr>
          <w:rFonts w:ascii="Arial" w:hAnsi="Arial" w:cs="Times New Roman"/>
          <w:sz w:val="20"/>
          <w:szCs w:val="20"/>
        </w:rPr>
        <w:t xml:space="preserve">, on the </w:t>
      </w:r>
      <w:proofErr w:type="spellStart"/>
      <w:r w:rsidR="00B30CA6">
        <w:rPr>
          <w:rFonts w:ascii="Arial" w:hAnsi="Arial" w:cs="Times New Roman"/>
          <w:sz w:val="20"/>
          <w:szCs w:val="20"/>
        </w:rPr>
        <w:t>arrival</w:t>
      </w:r>
      <w:proofErr w:type="spellEnd"/>
      <w:r w:rsidR="00B30CA6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B30CA6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bookmarkEnd w:id="0"/>
    </w:p>
    <w:p w14:paraId="2C924102" w14:textId="77777777" w:rsidR="00A746EB" w:rsidRPr="00666D1F" w:rsidRDefault="00A746EB" w:rsidP="00D66E5C">
      <w:pPr>
        <w:spacing w:before="120" w:after="120"/>
        <w:rPr>
          <w:rFonts w:ascii="Arial" w:hAnsi="Arial" w:cs="Times New Roman"/>
          <w:sz w:val="20"/>
          <w:szCs w:val="20"/>
        </w:rPr>
      </w:pPr>
    </w:p>
    <w:p w14:paraId="01D4AD3E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lastRenderedPageBreak/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3 - Age</w:t>
      </w:r>
    </w:p>
    <w:p w14:paraId="5706C9E3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must be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55 </w:t>
      </w:r>
      <w:proofErr w:type="spellStart"/>
      <w:r w:rsidRPr="00666D1F">
        <w:rPr>
          <w:rFonts w:ascii="Arial" w:hAnsi="Arial" w:cs="Times New Roman"/>
          <w:sz w:val="20"/>
          <w:szCs w:val="20"/>
        </w:rPr>
        <w:t>years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age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the first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tournament</w:t>
      </w:r>
      <w:proofErr w:type="spellEnd"/>
      <w:r w:rsidR="001556CA">
        <w:rPr>
          <w:rFonts w:ascii="Arial" w:hAnsi="Arial" w:cs="Times New Roman"/>
          <w:color w:val="008000"/>
          <w:sz w:val="20"/>
          <w:szCs w:val="20"/>
        </w:rPr>
        <w:t xml:space="preserve"> </w:t>
      </w:r>
      <w:r w:rsidR="00FE225F" w:rsidRPr="001556CA">
        <w:rPr>
          <w:rFonts w:ascii="Arial" w:hAnsi="Arial" w:cs="Times New Roman"/>
          <w:sz w:val="20"/>
          <w:szCs w:val="20"/>
        </w:rPr>
        <w:t>and</w:t>
      </w:r>
      <w:r w:rsidR="00FE225F">
        <w:rPr>
          <w:rFonts w:ascii="Arial" w:hAnsi="Arial" w:cs="Times New Roman"/>
          <w:color w:val="FF0000"/>
          <w:sz w:val="20"/>
          <w:szCs w:val="20"/>
        </w:rPr>
        <w:t xml:space="preserve"> </w:t>
      </w:r>
      <w:r w:rsidRPr="00666D1F">
        <w:rPr>
          <w:rFonts w:ascii="Arial" w:hAnsi="Arial" w:cs="Times New Roman"/>
          <w:sz w:val="20"/>
          <w:szCs w:val="20"/>
        </w:rPr>
        <w:t xml:space="preserve">must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conform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respects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Rules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Amateur Status.</w:t>
      </w:r>
    </w:p>
    <w:p w14:paraId="3A7BE34F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4 - Handicap</w:t>
      </w:r>
    </w:p>
    <w:p w14:paraId="3DCC1003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later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than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the Captains’ meeting on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practice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Captain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each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submit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up to date EGA </w:t>
      </w:r>
      <w:proofErr w:type="spellStart"/>
      <w:r w:rsidRPr="00666D1F">
        <w:rPr>
          <w:rFonts w:ascii="Arial" w:hAnsi="Arial" w:cs="Times New Roman"/>
          <w:sz w:val="20"/>
          <w:szCs w:val="20"/>
        </w:rPr>
        <w:t>exact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handicaps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588F1369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>a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Pr="00666D1F">
        <w:rPr>
          <w:rFonts w:ascii="Arial" w:hAnsi="Arial" w:cs="Times New Roman"/>
          <w:sz w:val="20"/>
          <w:szCs w:val="20"/>
        </w:rPr>
        <w:t>In a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EGA area, CONGU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 = CONGU player </w:t>
      </w:r>
      <w:proofErr w:type="spellStart"/>
      <w:r w:rsidRPr="00666D1F">
        <w:rPr>
          <w:rFonts w:ascii="Arial" w:hAnsi="Arial" w:cs="Times New Roman"/>
          <w:sz w:val="20"/>
          <w:szCs w:val="20"/>
        </w:rPr>
        <w:t>exact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 + (Course Rating </w:t>
      </w:r>
      <w:proofErr w:type="spellStart"/>
      <w:r w:rsidRPr="00666D1F">
        <w:rPr>
          <w:rFonts w:ascii="Arial" w:hAnsi="Arial" w:cs="Times New Roman"/>
          <w:sz w:val="20"/>
          <w:szCs w:val="20"/>
        </w:rPr>
        <w:t>minus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par), </w:t>
      </w:r>
      <w:proofErr w:type="spellStart"/>
      <w:r w:rsidRPr="00666D1F">
        <w:rPr>
          <w:rFonts w:ascii="Arial" w:hAnsi="Arial" w:cs="Times New Roman"/>
          <w:sz w:val="20"/>
          <w:szCs w:val="20"/>
        </w:rPr>
        <w:t>rounded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03E89890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>b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Pr="00666D1F">
        <w:rPr>
          <w:rFonts w:ascii="Arial" w:hAnsi="Arial" w:cs="Times New Roman"/>
          <w:sz w:val="20"/>
          <w:szCs w:val="20"/>
        </w:rPr>
        <w:t>In a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CONGU area, EGA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 = EGA player </w:t>
      </w:r>
      <w:proofErr w:type="spellStart"/>
      <w:r w:rsidRPr="00666D1F">
        <w:rPr>
          <w:rFonts w:ascii="Arial" w:hAnsi="Arial" w:cs="Times New Roman"/>
          <w:sz w:val="20"/>
          <w:szCs w:val="20"/>
        </w:rPr>
        <w:t>exact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 x 124 </w:t>
      </w:r>
      <w:proofErr w:type="spellStart"/>
      <w:r w:rsidRPr="00666D1F">
        <w:rPr>
          <w:rFonts w:ascii="Arial" w:hAnsi="Arial" w:cs="Times New Roman"/>
          <w:sz w:val="20"/>
          <w:szCs w:val="20"/>
        </w:rPr>
        <w:t>divided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113, </w:t>
      </w:r>
      <w:proofErr w:type="spellStart"/>
      <w:r w:rsidRPr="00666D1F">
        <w:rPr>
          <w:rFonts w:ascii="Arial" w:hAnsi="Arial" w:cs="Times New Roman"/>
          <w:sz w:val="20"/>
          <w:szCs w:val="20"/>
        </w:rPr>
        <w:t>rounded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0D3171A1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5 -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Fees</w:t>
      </w:r>
      <w:proofErr w:type="spellEnd"/>
    </w:p>
    <w:p w14:paraId="3CE0F27F" w14:textId="365BC048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entry </w:t>
      </w:r>
      <w:proofErr w:type="spellStart"/>
      <w:r w:rsidRPr="00666D1F">
        <w:rPr>
          <w:rFonts w:ascii="Arial" w:hAnsi="Arial" w:cs="Times New Roman"/>
          <w:sz w:val="20"/>
          <w:szCs w:val="20"/>
        </w:rPr>
        <w:t>fees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determined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</w:t>
      </w:r>
      <w:r w:rsidR="00692C77">
        <w:rPr>
          <w:rFonts w:ascii="Arial" w:hAnsi="Arial" w:cs="Times New Roman"/>
          <w:sz w:val="20"/>
          <w:szCs w:val="20"/>
        </w:rPr>
        <w:t>ber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92C77">
        <w:rPr>
          <w:rFonts w:ascii="Arial" w:hAnsi="Arial" w:cs="Times New Roman"/>
          <w:sz w:val="20"/>
          <w:szCs w:val="20"/>
        </w:rPr>
        <w:t>Association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692C77">
        <w:rPr>
          <w:rFonts w:ascii="Arial" w:hAnsi="Arial" w:cs="Times New Roman"/>
          <w:sz w:val="20"/>
          <w:szCs w:val="20"/>
        </w:rPr>
        <w:t>organizing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the T</w:t>
      </w:r>
      <w:r w:rsidRPr="00666D1F">
        <w:rPr>
          <w:rFonts w:ascii="Arial" w:hAnsi="Arial" w:cs="Times New Roman"/>
          <w:sz w:val="20"/>
          <w:szCs w:val="20"/>
        </w:rPr>
        <w:t xml:space="preserve">ournament,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accordance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with the ESGA </w:t>
      </w:r>
      <w:r w:rsidR="001E3E6E">
        <w:rPr>
          <w:rFonts w:ascii="Arial" w:hAnsi="Arial" w:cs="Times New Roman"/>
          <w:sz w:val="20"/>
          <w:szCs w:val="20"/>
        </w:rPr>
        <w:t xml:space="preserve">Board, </w:t>
      </w:r>
      <w:r w:rsidRPr="00666D1F">
        <w:rPr>
          <w:rFonts w:ascii="Arial" w:hAnsi="Arial" w:cs="Times New Roman"/>
          <w:sz w:val="20"/>
          <w:szCs w:val="20"/>
        </w:rPr>
        <w:t xml:space="preserve">with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practice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granted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before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1CC3D724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> </w:t>
      </w:r>
    </w:p>
    <w:p w14:paraId="2021543A" w14:textId="77777777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IV Format of the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Competition</w:t>
      </w:r>
      <w:proofErr w:type="spellEnd"/>
    </w:p>
    <w:p w14:paraId="39A8E7DF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6 - Format</w:t>
      </w:r>
    </w:p>
    <w:p w14:paraId="1FD435B3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Championship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over </w:t>
      </w:r>
      <w:proofErr w:type="gramStart"/>
      <w:r w:rsidRPr="00666D1F">
        <w:rPr>
          <w:rFonts w:ascii="Arial" w:hAnsi="Arial" w:cs="Times New Roman"/>
          <w:sz w:val="20"/>
          <w:szCs w:val="20"/>
        </w:rPr>
        <w:t>54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Strokeplay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</w:t>
      </w:r>
      <w:proofErr w:type="spellStart"/>
      <w:r w:rsidRPr="00666D1F">
        <w:rPr>
          <w:rFonts w:ascii="Arial" w:hAnsi="Arial" w:cs="Times New Roman"/>
          <w:sz w:val="20"/>
          <w:szCs w:val="20"/>
        </w:rPr>
        <w:t>three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consecutive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18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gross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without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handicap </w:t>
      </w:r>
      <w:proofErr w:type="spellStart"/>
      <w:r w:rsidRPr="00666D1F">
        <w:rPr>
          <w:rFonts w:ascii="Arial" w:hAnsi="Arial" w:cs="Times New Roman"/>
          <w:sz w:val="20"/>
          <w:szCs w:val="20"/>
        </w:rPr>
        <w:t>allowance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over </w:t>
      </w:r>
      <w:proofErr w:type="gramStart"/>
      <w:r w:rsidRPr="00666D1F">
        <w:rPr>
          <w:rFonts w:ascii="Arial" w:hAnsi="Arial" w:cs="Times New Roman"/>
          <w:sz w:val="20"/>
          <w:szCs w:val="20"/>
        </w:rPr>
        <w:t>54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Strokeplay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</w:t>
      </w:r>
      <w:proofErr w:type="spellStart"/>
      <w:r w:rsidRPr="00666D1F">
        <w:rPr>
          <w:rFonts w:ascii="Arial" w:hAnsi="Arial" w:cs="Times New Roman"/>
          <w:sz w:val="20"/>
          <w:szCs w:val="20"/>
        </w:rPr>
        <w:t>three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consecutive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18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>, net with full handicap.</w:t>
      </w:r>
    </w:p>
    <w:p w14:paraId="2B1CC5C8" w14:textId="77777777" w:rsidR="003D3635" w:rsidRPr="005A705F" w:rsidRDefault="003D3635" w:rsidP="00D66E5C">
      <w:pPr>
        <w:spacing w:before="120" w:after="120"/>
        <w:rPr>
          <w:rFonts w:ascii="Arial" w:hAnsi="Arial" w:cs="Times New Roman"/>
          <w:color w:val="FF0000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if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necessary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modify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format of </w:t>
      </w:r>
      <w:proofErr w:type="gramStart"/>
      <w:r w:rsidRPr="00666D1F">
        <w:rPr>
          <w:rFonts w:ascii="Arial" w:hAnsi="Arial" w:cs="Times New Roman"/>
          <w:sz w:val="20"/>
          <w:szCs w:val="20"/>
        </w:rPr>
        <w:t>the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cancel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or </w:t>
      </w:r>
      <w:proofErr w:type="spellStart"/>
      <w:r w:rsidRPr="00666D1F">
        <w:rPr>
          <w:rFonts w:ascii="Arial" w:hAnsi="Arial" w:cs="Times New Roman"/>
          <w:sz w:val="20"/>
          <w:szCs w:val="20"/>
        </w:rPr>
        <w:t>change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number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rounds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fixed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B46EF8" w:rsidRPr="00666D1F">
        <w:rPr>
          <w:rFonts w:ascii="Arial" w:hAnsi="Arial" w:cs="Times New Roman"/>
          <w:sz w:val="20"/>
          <w:szCs w:val="20"/>
        </w:rPr>
        <w:t>rules</w:t>
      </w:r>
      <w:proofErr w:type="spellEnd"/>
      <w:r w:rsidR="001556CA">
        <w:rPr>
          <w:rFonts w:ascii="Arial" w:hAnsi="Arial" w:cs="Times New Roman"/>
          <w:sz w:val="20"/>
          <w:szCs w:val="20"/>
        </w:rPr>
        <w:t>.</w:t>
      </w:r>
    </w:p>
    <w:p w14:paraId="09DC5483" w14:textId="77777777" w:rsidR="003D3635" w:rsidRPr="00666D1F" w:rsidRDefault="001556CA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>
        <w:rPr>
          <w:rFonts w:ascii="Arial" w:hAnsi="Arial" w:cs="Times New Roman"/>
          <w:sz w:val="20"/>
          <w:szCs w:val="20"/>
        </w:rPr>
        <w:t>four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r w:rsidR="00FE225F" w:rsidRPr="001556CA">
        <w:rPr>
          <w:rFonts w:ascii="Arial" w:hAnsi="Arial" w:cs="Times New Roman"/>
          <w:sz w:val="20"/>
          <w:szCs w:val="20"/>
        </w:rPr>
        <w:t>best</w:t>
      </w:r>
      <w:r w:rsidR="00FE225F">
        <w:rPr>
          <w:rFonts w:ascii="Arial" w:hAnsi="Arial" w:cs="Times New Roman"/>
          <w:color w:val="FF0000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gross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scores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(for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: net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scores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)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returned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each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by a team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count</w:t>
      </w:r>
      <w:proofErr w:type="spellEnd"/>
      <w:proofErr w:type="gramEnd"/>
      <w:r w:rsidR="003D3635"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="003D3635" w:rsidRPr="00666D1F">
        <w:rPr>
          <w:rFonts w:ascii="Arial" w:hAnsi="Arial" w:cs="Times New Roman"/>
          <w:sz w:val="20"/>
          <w:szCs w:val="20"/>
        </w:rPr>
        <w:t xml:space="preserve">The team ranking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based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on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total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of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these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scores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64A2EAA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7 -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Tie</w:t>
      </w:r>
      <w:proofErr w:type="spellEnd"/>
    </w:p>
    <w:p w14:paraId="5911B474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In case of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after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rounds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determined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total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four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returned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scores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third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round,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second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round,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first round. </w:t>
      </w:r>
      <w:proofErr w:type="spellStart"/>
      <w:r w:rsidRPr="00666D1F">
        <w:rPr>
          <w:rFonts w:ascii="Arial" w:hAnsi="Arial" w:cs="Times New Roman"/>
          <w:sz w:val="20"/>
          <w:szCs w:val="20"/>
        </w:rPr>
        <w:t>If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the best </w:t>
      </w:r>
      <w:proofErr w:type="spellStart"/>
      <w:r w:rsidRPr="00666D1F">
        <w:rPr>
          <w:rFonts w:ascii="Arial" w:hAnsi="Arial" w:cs="Times New Roman"/>
          <w:sz w:val="20"/>
          <w:szCs w:val="20"/>
        </w:rPr>
        <w:t>disregarded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score of the last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sixth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score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same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gramStart"/>
      <w:r w:rsidRPr="00666D1F">
        <w:rPr>
          <w:rFonts w:ascii="Arial" w:hAnsi="Arial" w:cs="Times New Roman"/>
          <w:sz w:val="20"/>
          <w:szCs w:val="20"/>
        </w:rPr>
        <w:t>so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on for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second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first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When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exists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determined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r w:rsidRPr="00666D1F">
        <w:rPr>
          <w:rFonts w:ascii="Arial" w:hAnsi="Arial" w:cs="Times New Roman"/>
          <w:sz w:val="20"/>
          <w:szCs w:val="20"/>
        </w:rPr>
        <w:t>lot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1744BC88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8 -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Rules</w:t>
      </w:r>
      <w:proofErr w:type="spellEnd"/>
    </w:p>
    <w:p w14:paraId="43016095" w14:textId="5989445A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Championship and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accorda</w:t>
      </w:r>
      <w:r w:rsidR="00BD0747">
        <w:rPr>
          <w:rFonts w:ascii="Arial" w:hAnsi="Arial" w:cs="Times New Roman"/>
          <w:sz w:val="20"/>
          <w:szCs w:val="20"/>
        </w:rPr>
        <w:t>nce</w:t>
      </w:r>
      <w:proofErr w:type="spellEnd"/>
      <w:r w:rsidR="00BD0747">
        <w:rPr>
          <w:rFonts w:ascii="Arial" w:hAnsi="Arial" w:cs="Times New Roman"/>
          <w:sz w:val="20"/>
          <w:szCs w:val="20"/>
        </w:rPr>
        <w:t xml:space="preserve"> to the R&amp;A </w:t>
      </w:r>
      <w:proofErr w:type="spellStart"/>
      <w:r w:rsidR="00BD0747">
        <w:rPr>
          <w:rFonts w:ascii="Arial" w:hAnsi="Arial" w:cs="Times New Roman"/>
          <w:sz w:val="20"/>
          <w:szCs w:val="20"/>
        </w:rPr>
        <w:t>Rules</w:t>
      </w:r>
      <w:proofErr w:type="spellEnd"/>
      <w:r w:rsidR="00BD074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="00BD0747">
        <w:rPr>
          <w:rFonts w:ascii="Arial" w:hAnsi="Arial" w:cs="Times New Roman"/>
          <w:sz w:val="20"/>
          <w:szCs w:val="20"/>
        </w:rPr>
        <w:t>of</w:t>
      </w:r>
      <w:proofErr w:type="gramEnd"/>
      <w:r w:rsidR="00BD0747">
        <w:rPr>
          <w:rFonts w:ascii="Arial" w:hAnsi="Arial" w:cs="Times New Roman"/>
          <w:sz w:val="20"/>
          <w:szCs w:val="20"/>
        </w:rPr>
        <w:t xml:space="preserve"> Golf. In </w:t>
      </w:r>
      <w:proofErr w:type="spellStart"/>
      <w:r w:rsidR="00BD0747">
        <w:rPr>
          <w:rFonts w:ascii="Arial" w:hAnsi="Arial" w:cs="Times New Roman"/>
          <w:sz w:val="20"/>
          <w:szCs w:val="20"/>
        </w:rPr>
        <w:t>addition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r w:rsidR="00B46EF8" w:rsidRPr="00666D1F">
        <w:rPr>
          <w:rFonts w:ascii="Arial" w:hAnsi="Arial" w:cs="Times New Roman"/>
          <w:sz w:val="20"/>
          <w:szCs w:val="20"/>
        </w:rPr>
        <w:t xml:space="preserve">Local </w:t>
      </w:r>
      <w:proofErr w:type="spellStart"/>
      <w:r w:rsidR="00B46EF8" w:rsidRPr="00666D1F">
        <w:rPr>
          <w:rFonts w:ascii="Arial" w:hAnsi="Arial" w:cs="Times New Roman"/>
          <w:sz w:val="20"/>
          <w:szCs w:val="20"/>
        </w:rPr>
        <w:t>Rules</w:t>
      </w:r>
      <w:proofErr w:type="spellEnd"/>
      <w:r w:rsidR="00B46EF8" w:rsidRPr="00666D1F">
        <w:rPr>
          <w:rFonts w:ascii="Arial" w:hAnsi="Arial" w:cs="Times New Roman"/>
          <w:sz w:val="20"/>
          <w:szCs w:val="20"/>
        </w:rPr>
        <w:t xml:space="preserve"> </w:t>
      </w:r>
      <w:r w:rsidR="007265A4">
        <w:rPr>
          <w:rFonts w:ascii="Arial" w:hAnsi="Arial" w:cs="Times New Roman"/>
          <w:sz w:val="20"/>
          <w:szCs w:val="20"/>
        </w:rPr>
        <w:t xml:space="preserve">with Code of </w:t>
      </w:r>
      <w:proofErr w:type="spellStart"/>
      <w:r w:rsidR="007265A4">
        <w:rPr>
          <w:rFonts w:ascii="Arial" w:hAnsi="Arial" w:cs="Times New Roman"/>
          <w:sz w:val="20"/>
          <w:szCs w:val="20"/>
        </w:rPr>
        <w:t>Conduct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(R. </w:t>
      </w:r>
      <w:proofErr w:type="gramStart"/>
      <w:r w:rsidR="007265A4">
        <w:rPr>
          <w:rFonts w:ascii="Arial" w:hAnsi="Arial" w:cs="Times New Roman"/>
          <w:sz w:val="20"/>
          <w:szCs w:val="20"/>
        </w:rPr>
        <w:t>1.2b</w:t>
      </w:r>
      <w:proofErr w:type="gramEnd"/>
      <w:r w:rsidR="007265A4">
        <w:rPr>
          <w:rFonts w:ascii="Arial" w:hAnsi="Arial" w:cs="Times New Roman"/>
          <w:sz w:val="20"/>
          <w:szCs w:val="20"/>
        </w:rPr>
        <w:t xml:space="preserve">) </w:t>
      </w:r>
      <w:r w:rsidR="00B46EF8" w:rsidRPr="00666D1F">
        <w:rPr>
          <w:rFonts w:ascii="Arial" w:hAnsi="Arial" w:cs="Times New Roman"/>
          <w:sz w:val="20"/>
          <w:szCs w:val="20"/>
        </w:rPr>
        <w:t xml:space="preserve">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Conditions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Play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host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Club</w:t>
      </w:r>
      <w:r w:rsidR="00666D1F" w:rsidRPr="00666D1F">
        <w:rPr>
          <w:rFonts w:ascii="Arial" w:hAnsi="Arial" w:cs="Times New Roman"/>
          <w:sz w:val="20"/>
          <w:szCs w:val="20"/>
        </w:rPr>
        <w:t>s</w:t>
      </w:r>
      <w:proofErr w:type="spellEnd"/>
      <w:r w:rsidR="00BF7E13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BF7E13">
        <w:rPr>
          <w:rFonts w:ascii="Arial" w:hAnsi="Arial" w:cs="Times New Roman"/>
          <w:sz w:val="20"/>
          <w:szCs w:val="20"/>
        </w:rPr>
        <w:t>as</w:t>
      </w:r>
      <w:proofErr w:type="spellEnd"/>
      <w:r w:rsidR="00BF7E13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BF7E13">
        <w:rPr>
          <w:rFonts w:ascii="Arial" w:hAnsi="Arial" w:cs="Times New Roman"/>
          <w:sz w:val="20"/>
          <w:szCs w:val="20"/>
        </w:rPr>
        <w:t>prepa</w:t>
      </w:r>
      <w:r w:rsidR="00CB091F">
        <w:rPr>
          <w:rFonts w:ascii="Arial" w:hAnsi="Arial" w:cs="Times New Roman"/>
          <w:sz w:val="20"/>
          <w:szCs w:val="20"/>
        </w:rPr>
        <w:t>red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by the Tournament </w:t>
      </w:r>
      <w:proofErr w:type="spellStart"/>
      <w:r w:rsidR="00CB091F">
        <w:rPr>
          <w:rFonts w:ascii="Arial" w:hAnsi="Arial" w:cs="Times New Roman"/>
          <w:sz w:val="20"/>
          <w:szCs w:val="20"/>
        </w:rPr>
        <w:t>Committee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CB091F">
        <w:rPr>
          <w:rFonts w:ascii="Arial" w:hAnsi="Arial" w:cs="Times New Roman"/>
          <w:sz w:val="20"/>
          <w:szCs w:val="20"/>
        </w:rPr>
        <w:t>will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B091F">
        <w:rPr>
          <w:rFonts w:ascii="Arial" w:hAnsi="Arial" w:cs="Times New Roman"/>
          <w:sz w:val="20"/>
          <w:szCs w:val="20"/>
        </w:rPr>
        <w:t>apply</w:t>
      </w:r>
      <w:proofErr w:type="spellEnd"/>
      <w:r w:rsidR="00CB091F">
        <w:rPr>
          <w:rFonts w:ascii="Arial" w:hAnsi="Arial" w:cs="Times New Roman"/>
          <w:sz w:val="20"/>
          <w:szCs w:val="20"/>
        </w:rPr>
        <w:t>.</w:t>
      </w:r>
    </w:p>
    <w:p w14:paraId="26E3104B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9 -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Advice</w:t>
      </w:r>
      <w:proofErr w:type="spellEnd"/>
    </w:p>
    <w:p w14:paraId="6FF4D0C1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Caddies are </w:t>
      </w:r>
      <w:proofErr w:type="spellStart"/>
      <w:r w:rsidRPr="00666D1F">
        <w:rPr>
          <w:rFonts w:ascii="Arial" w:hAnsi="Arial" w:cs="Times New Roman"/>
          <w:sz w:val="20"/>
          <w:szCs w:val="20"/>
        </w:rPr>
        <w:t>permitted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;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addition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only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Captain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while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he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can </w:t>
      </w:r>
      <w:proofErr w:type="spellStart"/>
      <w:r w:rsidRPr="00666D1F">
        <w:rPr>
          <w:rFonts w:ascii="Arial" w:hAnsi="Arial" w:cs="Times New Roman"/>
          <w:sz w:val="20"/>
          <w:szCs w:val="20"/>
        </w:rPr>
        <w:t>give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advice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his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</w:t>
      </w:r>
      <w:r w:rsidR="007265A4">
        <w:rPr>
          <w:rFonts w:ascii="Arial" w:hAnsi="Arial" w:cs="Times New Roman"/>
          <w:sz w:val="20"/>
          <w:szCs w:val="20"/>
        </w:rPr>
        <w:t xml:space="preserve">eam </w:t>
      </w:r>
      <w:proofErr w:type="spellStart"/>
      <w:r w:rsidR="007265A4">
        <w:rPr>
          <w:rFonts w:ascii="Arial" w:hAnsi="Arial" w:cs="Times New Roman"/>
          <w:sz w:val="20"/>
          <w:szCs w:val="20"/>
        </w:rPr>
        <w:t>members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on the </w:t>
      </w:r>
      <w:proofErr w:type="spellStart"/>
      <w:r w:rsidR="007265A4">
        <w:rPr>
          <w:rFonts w:ascii="Arial" w:hAnsi="Arial" w:cs="Times New Roman"/>
          <w:sz w:val="20"/>
          <w:szCs w:val="20"/>
        </w:rPr>
        <w:t>course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(R. 10.</w:t>
      </w:r>
      <w:proofErr w:type="gramEnd"/>
      <w:r w:rsidR="007265A4">
        <w:rPr>
          <w:rFonts w:ascii="Arial" w:hAnsi="Arial" w:cs="Times New Roman"/>
          <w:sz w:val="20"/>
          <w:szCs w:val="20"/>
        </w:rPr>
        <w:t>2</w:t>
      </w:r>
      <w:r w:rsidRPr="00666D1F">
        <w:rPr>
          <w:rFonts w:ascii="Arial" w:hAnsi="Arial" w:cs="Times New Roman"/>
          <w:sz w:val="20"/>
          <w:szCs w:val="20"/>
        </w:rPr>
        <w:t>).</w:t>
      </w:r>
    </w:p>
    <w:p w14:paraId="1DF96F35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10 -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Balls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Clubs</w:t>
      </w:r>
      <w:proofErr w:type="spellEnd"/>
    </w:p>
    <w:p w14:paraId="052BF7B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Only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balls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clubs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conforming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r w:rsidR="007265A4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="007265A4">
        <w:rPr>
          <w:rFonts w:ascii="Arial" w:hAnsi="Arial" w:cs="Times New Roman"/>
          <w:sz w:val="20"/>
          <w:szCs w:val="20"/>
        </w:rPr>
        <w:t>requirements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in the </w:t>
      </w:r>
      <w:proofErr w:type="spellStart"/>
      <w:r w:rsidR="007265A4">
        <w:rPr>
          <w:rFonts w:ascii="Arial" w:hAnsi="Arial" w:cs="Times New Roman"/>
          <w:sz w:val="20"/>
          <w:szCs w:val="20"/>
        </w:rPr>
        <w:t>Equipment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7265A4">
        <w:rPr>
          <w:rFonts w:ascii="Arial" w:hAnsi="Arial" w:cs="Times New Roman"/>
          <w:sz w:val="20"/>
          <w:szCs w:val="20"/>
        </w:rPr>
        <w:t>Rules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used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02CB929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11 -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Official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Notice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b/>
          <w:bCs/>
          <w:sz w:val="20"/>
          <w:szCs w:val="20"/>
        </w:rPr>
        <w:t>Board</w:t>
      </w:r>
      <w:proofErr w:type="gramEnd"/>
    </w:p>
    <w:p w14:paraId="56C41DB2" w14:textId="77777777" w:rsidR="003D3635" w:rsidRPr="005A705F" w:rsidRDefault="003D3635" w:rsidP="00D66E5C">
      <w:pPr>
        <w:spacing w:before="120" w:after="120"/>
        <w:rPr>
          <w:rFonts w:ascii="Arial" w:hAnsi="Arial" w:cs="Times New Roman"/>
          <w:color w:val="FF0000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times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teams’ </w:t>
      </w:r>
      <w:proofErr w:type="spellStart"/>
      <w:r w:rsidRPr="00666D1F">
        <w:rPr>
          <w:rFonts w:ascii="Arial" w:hAnsi="Arial" w:cs="Times New Roman"/>
          <w:sz w:val="20"/>
          <w:szCs w:val="20"/>
        </w:rPr>
        <w:t>lists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r w:rsidR="00B46EF8" w:rsidRPr="00666D1F">
        <w:rPr>
          <w:rFonts w:ascii="Arial" w:hAnsi="Arial" w:cs="Times New Roman"/>
          <w:sz w:val="20"/>
          <w:szCs w:val="20"/>
        </w:rPr>
        <w:t xml:space="preserve">Local </w:t>
      </w:r>
      <w:proofErr w:type="spellStart"/>
      <w:r w:rsidR="00B46EF8" w:rsidRPr="00666D1F">
        <w:rPr>
          <w:rFonts w:ascii="Arial" w:hAnsi="Arial" w:cs="Times New Roman"/>
          <w:sz w:val="20"/>
          <w:szCs w:val="20"/>
        </w:rPr>
        <w:t>Rules</w:t>
      </w:r>
      <w:proofErr w:type="spellEnd"/>
      <w:r w:rsidR="00B46EF8" w:rsidRPr="00666D1F">
        <w:rPr>
          <w:rFonts w:ascii="Arial" w:hAnsi="Arial" w:cs="Times New Roman"/>
          <w:sz w:val="20"/>
          <w:szCs w:val="20"/>
        </w:rPr>
        <w:t xml:space="preserve"> </w:t>
      </w:r>
      <w:r w:rsidR="00D921F7">
        <w:rPr>
          <w:rFonts w:ascii="Arial" w:hAnsi="Arial" w:cs="Times New Roman"/>
          <w:sz w:val="20"/>
          <w:szCs w:val="20"/>
        </w:rPr>
        <w:t xml:space="preserve">with Code of </w:t>
      </w:r>
      <w:proofErr w:type="spellStart"/>
      <w:r w:rsidR="00D921F7">
        <w:rPr>
          <w:rFonts w:ascii="Arial" w:hAnsi="Arial" w:cs="Times New Roman"/>
          <w:sz w:val="20"/>
          <w:szCs w:val="20"/>
        </w:rPr>
        <w:t>Conduct</w:t>
      </w:r>
      <w:proofErr w:type="spellEnd"/>
      <w:r w:rsidR="00D921F7">
        <w:rPr>
          <w:rFonts w:ascii="Arial" w:hAnsi="Arial" w:cs="Times New Roman"/>
          <w:sz w:val="20"/>
          <w:szCs w:val="20"/>
        </w:rPr>
        <w:t>,</w:t>
      </w:r>
      <w:r w:rsidR="00B46EF8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331CD">
        <w:rPr>
          <w:rFonts w:ascii="Arial" w:hAnsi="Arial" w:cs="Times New Roman"/>
          <w:sz w:val="20"/>
          <w:szCs w:val="20"/>
        </w:rPr>
        <w:t>Conditions</w:t>
      </w:r>
      <w:proofErr w:type="spellEnd"/>
      <w:r w:rsidR="008331CD">
        <w:rPr>
          <w:rFonts w:ascii="Arial" w:hAnsi="Arial" w:cs="Times New Roman"/>
          <w:sz w:val="20"/>
          <w:szCs w:val="20"/>
        </w:rPr>
        <w:t xml:space="preserve"> of Play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r w:rsidR="00D921F7">
        <w:rPr>
          <w:rFonts w:ascii="Arial" w:hAnsi="Arial" w:cs="Times New Roman"/>
          <w:sz w:val="20"/>
          <w:szCs w:val="20"/>
        </w:rPr>
        <w:t xml:space="preserve">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changes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procedure etc.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posted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Official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Notice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sz w:val="20"/>
          <w:szCs w:val="20"/>
        </w:rPr>
        <w:t>Board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provided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Golf </w:t>
      </w:r>
      <w:proofErr w:type="spellStart"/>
      <w:r w:rsidRPr="00666D1F">
        <w:rPr>
          <w:rFonts w:ascii="Arial" w:hAnsi="Arial" w:cs="Times New Roman"/>
          <w:sz w:val="20"/>
          <w:szCs w:val="20"/>
        </w:rPr>
        <w:t>Club</w:t>
      </w:r>
      <w:r w:rsidR="00B46EF8" w:rsidRPr="00666D1F">
        <w:rPr>
          <w:rFonts w:ascii="Arial" w:hAnsi="Arial" w:cs="Times New Roman"/>
          <w:sz w:val="20"/>
          <w:szCs w:val="20"/>
        </w:rPr>
        <w:t>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on the information </w:t>
      </w:r>
      <w:proofErr w:type="spellStart"/>
      <w:r w:rsidRPr="00666D1F">
        <w:rPr>
          <w:rFonts w:ascii="Arial" w:hAnsi="Arial" w:cs="Times New Roman"/>
          <w:sz w:val="20"/>
          <w:szCs w:val="20"/>
        </w:rPr>
        <w:t>boards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hotels. Captains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should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aware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sz w:val="20"/>
          <w:szCs w:val="20"/>
        </w:rPr>
        <w:t xml:space="preserve">of 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information </w:t>
      </w:r>
      <w:proofErr w:type="spellStart"/>
      <w:r w:rsidRPr="00666D1F">
        <w:rPr>
          <w:rFonts w:ascii="Arial" w:hAnsi="Arial" w:cs="Times New Roman"/>
          <w:sz w:val="20"/>
          <w:szCs w:val="20"/>
        </w:rPr>
        <w:t>posted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No </w:t>
      </w:r>
      <w:proofErr w:type="spellStart"/>
      <w:r w:rsidRPr="00666D1F">
        <w:rPr>
          <w:rFonts w:ascii="Arial" w:hAnsi="Arial" w:cs="Times New Roman"/>
          <w:sz w:val="20"/>
          <w:szCs w:val="20"/>
        </w:rPr>
        <w:t>other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information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considered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official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3CB42A41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12 -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times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order</w:t>
      </w:r>
      <w:proofErr w:type="spellEnd"/>
    </w:p>
    <w:p w14:paraId="66C5E25E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take </w:t>
      </w:r>
      <w:proofErr w:type="spellStart"/>
      <w:r w:rsidRPr="00666D1F">
        <w:rPr>
          <w:rFonts w:ascii="Arial" w:hAnsi="Arial" w:cs="Times New Roman"/>
          <w:sz w:val="20"/>
          <w:szCs w:val="20"/>
        </w:rPr>
        <w:t>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related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decisions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splitting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teams </w:t>
      </w:r>
      <w:proofErr w:type="spellStart"/>
      <w:r w:rsidRPr="00666D1F">
        <w:rPr>
          <w:rFonts w:ascii="Arial" w:hAnsi="Arial" w:cs="Times New Roman"/>
          <w:sz w:val="20"/>
          <w:szCs w:val="20"/>
        </w:rPr>
        <w:t>among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early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late </w:t>
      </w:r>
      <w:proofErr w:type="spellStart"/>
      <w:r w:rsidRPr="00666D1F">
        <w:rPr>
          <w:rFonts w:ascii="Arial" w:hAnsi="Arial" w:cs="Times New Roman"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times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but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trying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maintain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spirit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r w:rsidRPr="00666D1F">
        <w:rPr>
          <w:rFonts w:ascii="Arial" w:hAnsi="Arial" w:cs="Times New Roman"/>
          <w:sz w:val="20"/>
          <w:szCs w:val="20"/>
        </w:rPr>
        <w:t>grouping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same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close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time</w:t>
      </w:r>
      <w:r w:rsidR="00666D1F" w:rsidRPr="00666D1F">
        <w:rPr>
          <w:rFonts w:ascii="Arial" w:hAnsi="Arial" w:cs="Times New Roman"/>
          <w:sz w:val="20"/>
          <w:szCs w:val="20"/>
        </w:rPr>
        <w:t>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assuring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equity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flight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composition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="00950EB4" w:rsidRPr="00666D1F">
        <w:rPr>
          <w:rFonts w:ascii="Arial" w:hAnsi="Arial" w:cs="Times New Roman"/>
          <w:sz w:val="20"/>
          <w:szCs w:val="20"/>
        </w:rPr>
        <w:t>Starting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from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two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tees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recommended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when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possible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, to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avoid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early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starts</w:t>
      </w:r>
      <w:proofErr w:type="spellEnd"/>
      <w:r w:rsidR="00950EB4" w:rsidRPr="00666D1F">
        <w:rPr>
          <w:rFonts w:ascii="Arial" w:hAnsi="Arial" w:cs="Times New Roman"/>
          <w:sz w:val="20"/>
          <w:szCs w:val="20"/>
        </w:rPr>
        <w:t xml:space="preserve"> and late </w:t>
      </w:r>
      <w:proofErr w:type="spellStart"/>
      <w:r w:rsidR="00950EB4" w:rsidRPr="00666D1F">
        <w:rPr>
          <w:rFonts w:ascii="Arial" w:hAnsi="Arial" w:cs="Times New Roman"/>
          <w:sz w:val="20"/>
          <w:szCs w:val="20"/>
        </w:rPr>
        <w:t>arrivals</w:t>
      </w:r>
      <w:proofErr w:type="spellEnd"/>
      <w:proofErr w:type="gramEnd"/>
      <w:r w:rsidR="00950EB4" w:rsidRPr="00666D1F">
        <w:rPr>
          <w:rFonts w:ascii="Arial" w:hAnsi="Arial" w:cs="Times New Roman"/>
          <w:sz w:val="20"/>
          <w:szCs w:val="20"/>
        </w:rPr>
        <w:t xml:space="preserve">. </w:t>
      </w:r>
      <w:r w:rsidRPr="00666D1F">
        <w:rPr>
          <w:rFonts w:ascii="Arial" w:hAnsi="Arial" w:cs="Times New Roman"/>
          <w:sz w:val="20"/>
          <w:szCs w:val="20"/>
        </w:rPr>
        <w:t xml:space="preserve">On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final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leading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teams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play </w:t>
      </w:r>
      <w:proofErr w:type="spellStart"/>
      <w:r w:rsidRPr="00666D1F">
        <w:rPr>
          <w:rFonts w:ascii="Arial" w:hAnsi="Arial" w:cs="Times New Roman"/>
          <w:sz w:val="20"/>
          <w:szCs w:val="20"/>
        </w:rPr>
        <w:t>together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arriving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last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18.</w:t>
      </w:r>
    </w:p>
    <w:p w14:paraId="508A196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13 - Captains’ Meeting</w:t>
      </w:r>
    </w:p>
    <w:p w14:paraId="5CFE25F0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lastRenderedPageBreak/>
        <w:t xml:space="preserve">The Captains’ meeting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take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the end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practice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Director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Head </w:t>
      </w:r>
      <w:proofErr w:type="spellStart"/>
      <w:r w:rsidRPr="00666D1F">
        <w:rPr>
          <w:rFonts w:ascii="Arial" w:hAnsi="Arial" w:cs="Times New Roman"/>
          <w:sz w:val="20"/>
          <w:szCs w:val="20"/>
        </w:rPr>
        <w:t>Referee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Capt</w:t>
      </w:r>
      <w:r w:rsidR="007265A4">
        <w:rPr>
          <w:rFonts w:ascii="Arial" w:hAnsi="Arial" w:cs="Times New Roman"/>
          <w:sz w:val="20"/>
          <w:szCs w:val="20"/>
        </w:rPr>
        <w:t xml:space="preserve">ains </w:t>
      </w:r>
      <w:proofErr w:type="spellStart"/>
      <w:r w:rsidR="007265A4">
        <w:rPr>
          <w:rFonts w:ascii="Arial" w:hAnsi="Arial" w:cs="Times New Roman"/>
          <w:sz w:val="20"/>
          <w:szCs w:val="20"/>
        </w:rPr>
        <w:t>should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7265A4">
        <w:rPr>
          <w:rFonts w:ascii="Arial" w:hAnsi="Arial" w:cs="Times New Roman"/>
          <w:sz w:val="20"/>
          <w:szCs w:val="20"/>
        </w:rPr>
        <w:t>attend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. Local </w:t>
      </w:r>
      <w:proofErr w:type="spellStart"/>
      <w:r w:rsidR="007265A4">
        <w:rPr>
          <w:rFonts w:ascii="Arial" w:hAnsi="Arial" w:cs="Times New Roman"/>
          <w:sz w:val="20"/>
          <w:szCs w:val="20"/>
        </w:rPr>
        <w:t>Rules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with Code of </w:t>
      </w:r>
      <w:proofErr w:type="spellStart"/>
      <w:r w:rsidR="007265A4">
        <w:rPr>
          <w:rFonts w:ascii="Arial" w:hAnsi="Arial" w:cs="Times New Roman"/>
          <w:sz w:val="20"/>
          <w:szCs w:val="20"/>
        </w:rPr>
        <w:t>Conduct</w:t>
      </w:r>
      <w:proofErr w:type="spellEnd"/>
      <w:r w:rsidR="007265A4">
        <w:rPr>
          <w:rFonts w:ascii="Arial" w:hAnsi="Arial" w:cs="Times New Roman"/>
          <w:sz w:val="20"/>
          <w:szCs w:val="20"/>
        </w:rPr>
        <w:t>,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Conditions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Play and “</w:t>
      </w:r>
      <w:proofErr w:type="spellStart"/>
      <w:r w:rsidRPr="00666D1F">
        <w:rPr>
          <w:rFonts w:ascii="Arial" w:hAnsi="Arial" w:cs="Times New Roman"/>
          <w:sz w:val="20"/>
          <w:szCs w:val="20"/>
        </w:rPr>
        <w:t>P</w:t>
      </w:r>
      <w:r w:rsidR="007265A4">
        <w:rPr>
          <w:rFonts w:ascii="Arial" w:hAnsi="Arial" w:cs="Times New Roman"/>
          <w:sz w:val="20"/>
          <w:szCs w:val="20"/>
        </w:rPr>
        <w:t>rompt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p</w:t>
      </w:r>
      <w:r w:rsidRPr="00666D1F">
        <w:rPr>
          <w:rFonts w:ascii="Arial" w:hAnsi="Arial" w:cs="Times New Roman"/>
          <w:sz w:val="20"/>
          <w:szCs w:val="20"/>
        </w:rPr>
        <w:t>ace of Play policy” (R</w:t>
      </w:r>
      <w:r w:rsidR="007265A4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="007265A4">
        <w:rPr>
          <w:rFonts w:ascii="Arial" w:hAnsi="Arial" w:cs="Times New Roman"/>
          <w:sz w:val="20"/>
          <w:szCs w:val="20"/>
        </w:rPr>
        <w:t>5.6b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)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explained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; </w:t>
      </w:r>
      <w:proofErr w:type="spellStart"/>
      <w:r w:rsidRPr="00666D1F">
        <w:rPr>
          <w:rFonts w:ascii="Arial" w:hAnsi="Arial" w:cs="Times New Roman"/>
          <w:sz w:val="20"/>
          <w:szCs w:val="20"/>
        </w:rPr>
        <w:t>questions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from captains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answered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Location of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recording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area</w:t>
      </w:r>
      <w:r w:rsidR="00D85F7E">
        <w:rPr>
          <w:rFonts w:ascii="Arial" w:hAnsi="Arial" w:cs="Times New Roman"/>
          <w:sz w:val="20"/>
          <w:szCs w:val="20"/>
        </w:rPr>
        <w:t>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indicated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1D0262FF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> </w:t>
      </w:r>
    </w:p>
    <w:p w14:paraId="7F9C9F4F" w14:textId="77777777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V Special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Rules</w:t>
      </w:r>
      <w:proofErr w:type="spellEnd"/>
    </w:p>
    <w:p w14:paraId="36988F43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>14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Disqualification</w:t>
      </w:r>
      <w:proofErr w:type="spellEnd"/>
    </w:p>
    <w:p w14:paraId="15BCD708" w14:textId="1D01DF20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Any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returning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less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than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four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scores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a ro</w:t>
      </w:r>
      <w:r w:rsidR="00692C77">
        <w:rPr>
          <w:rFonts w:ascii="Arial" w:hAnsi="Arial" w:cs="Times New Roman"/>
          <w:sz w:val="20"/>
          <w:szCs w:val="20"/>
        </w:rPr>
        <w:t xml:space="preserve">und </w:t>
      </w:r>
      <w:proofErr w:type="spellStart"/>
      <w:r w:rsidR="00692C77">
        <w:rPr>
          <w:rFonts w:ascii="Arial" w:hAnsi="Arial" w:cs="Times New Roman"/>
          <w:sz w:val="20"/>
          <w:szCs w:val="20"/>
        </w:rPr>
        <w:t>shall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="00692C77">
        <w:rPr>
          <w:rFonts w:ascii="Arial" w:hAnsi="Arial" w:cs="Times New Roman"/>
          <w:sz w:val="20"/>
          <w:szCs w:val="20"/>
        </w:rPr>
        <w:t>excluded</w:t>
      </w:r>
      <w:proofErr w:type="spellEnd"/>
      <w:r w:rsidR="00692C77">
        <w:rPr>
          <w:rFonts w:ascii="Arial" w:hAnsi="Arial" w:cs="Times New Roman"/>
          <w:sz w:val="20"/>
          <w:szCs w:val="20"/>
        </w:rPr>
        <w:t xml:space="preserve"> from the T</w:t>
      </w:r>
      <w:r w:rsidRPr="00666D1F">
        <w:rPr>
          <w:rFonts w:ascii="Arial" w:hAnsi="Arial" w:cs="Times New Roman"/>
          <w:sz w:val="20"/>
          <w:szCs w:val="20"/>
        </w:rPr>
        <w:t xml:space="preserve">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results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Pr="00666D1F">
        <w:rPr>
          <w:rFonts w:ascii="Arial" w:hAnsi="Arial" w:cs="Times New Roman"/>
          <w:sz w:val="20"/>
          <w:szCs w:val="20"/>
        </w:rPr>
        <w:t xml:space="preserve">A player </w:t>
      </w:r>
      <w:proofErr w:type="spellStart"/>
      <w:r w:rsidRPr="00666D1F">
        <w:rPr>
          <w:rFonts w:ascii="Arial" w:hAnsi="Arial" w:cs="Times New Roman"/>
          <w:sz w:val="20"/>
          <w:szCs w:val="20"/>
        </w:rPr>
        <w:t>disqualified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</w:t>
      </w:r>
      <w:proofErr w:type="spellStart"/>
      <w:r w:rsidRPr="00666D1F">
        <w:rPr>
          <w:rFonts w:ascii="Arial" w:hAnsi="Arial" w:cs="Times New Roman"/>
          <w:sz w:val="20"/>
          <w:szCs w:val="20"/>
        </w:rPr>
        <w:t>one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da</w:t>
      </w:r>
      <w:r w:rsidR="00DF6123">
        <w:rPr>
          <w:rFonts w:ascii="Arial" w:hAnsi="Arial" w:cs="Times New Roman"/>
          <w:sz w:val="20"/>
          <w:szCs w:val="20"/>
        </w:rPr>
        <w:t>y</w:t>
      </w:r>
      <w:proofErr w:type="spellEnd"/>
      <w:r w:rsidR="00DF6123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F6123">
        <w:rPr>
          <w:rFonts w:ascii="Arial" w:hAnsi="Arial" w:cs="Times New Roman"/>
          <w:sz w:val="20"/>
          <w:szCs w:val="20"/>
        </w:rPr>
        <w:t>will</w:t>
      </w:r>
      <w:proofErr w:type="spellEnd"/>
      <w:r w:rsidR="00DF6123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="00DF6123">
        <w:rPr>
          <w:rFonts w:ascii="Arial" w:hAnsi="Arial" w:cs="Times New Roman"/>
          <w:sz w:val="20"/>
          <w:szCs w:val="20"/>
        </w:rPr>
        <w:t>able</w:t>
      </w:r>
      <w:proofErr w:type="spellEnd"/>
      <w:r w:rsidR="00DF6123">
        <w:rPr>
          <w:rFonts w:ascii="Arial" w:hAnsi="Arial" w:cs="Times New Roman"/>
          <w:sz w:val="20"/>
          <w:szCs w:val="20"/>
        </w:rPr>
        <w:t xml:space="preserve"> to play the </w:t>
      </w:r>
      <w:proofErr w:type="spellStart"/>
      <w:r w:rsidR="00DF6123">
        <w:rPr>
          <w:rFonts w:ascii="Arial" w:hAnsi="Arial" w:cs="Times New Roman"/>
          <w:sz w:val="20"/>
          <w:szCs w:val="20"/>
        </w:rPr>
        <w:t>next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round, </w:t>
      </w:r>
      <w:proofErr w:type="spellStart"/>
      <w:r w:rsidRPr="00666D1F">
        <w:rPr>
          <w:rFonts w:ascii="Arial" w:hAnsi="Arial" w:cs="Times New Roman"/>
          <w:sz w:val="20"/>
          <w:szCs w:val="20"/>
        </w:rPr>
        <w:t>unless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otherwise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decided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Tournament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089211A5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="00666D1F"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>15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Failure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gramStart"/>
      <w:r w:rsidRPr="00666D1F">
        <w:rPr>
          <w:rFonts w:ascii="Arial" w:hAnsi="Arial" w:cs="Times New Roman"/>
          <w:b/>
          <w:bCs/>
          <w:sz w:val="20"/>
          <w:szCs w:val="20"/>
        </w:rPr>
        <w:t>to</w:t>
      </w:r>
      <w:proofErr w:type="gram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start 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Starting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time</w:t>
      </w:r>
    </w:p>
    <w:p w14:paraId="66BBA235" w14:textId="77777777" w:rsidR="003D3635" w:rsidRPr="00666D1F" w:rsidRDefault="007265A4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R. 5</w:t>
      </w:r>
      <w:r w:rsidR="003D3635" w:rsidRPr="00666D1F">
        <w:rPr>
          <w:rFonts w:ascii="Arial" w:hAnsi="Arial" w:cs="Times New Roman"/>
          <w:sz w:val="20"/>
          <w:szCs w:val="20"/>
        </w:rPr>
        <w:t xml:space="preserve">-3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apply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. The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starting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time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the time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stated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on the starter list or the time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that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called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by the starter,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depending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="003D3635" w:rsidRPr="00666D1F">
        <w:rPr>
          <w:rFonts w:ascii="Arial" w:hAnsi="Arial" w:cs="Times New Roman"/>
          <w:sz w:val="20"/>
          <w:szCs w:val="20"/>
        </w:rPr>
        <w:t>on</w:t>
      </w:r>
      <w:proofErr w:type="gram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which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sz w:val="20"/>
          <w:szCs w:val="20"/>
        </w:rPr>
        <w:t>later</w:t>
      </w:r>
      <w:proofErr w:type="spellEnd"/>
      <w:r w:rsidR="003D3635" w:rsidRPr="00666D1F">
        <w:rPr>
          <w:rFonts w:ascii="Arial" w:hAnsi="Arial" w:cs="Times New Roman"/>
          <w:sz w:val="20"/>
          <w:szCs w:val="20"/>
        </w:rPr>
        <w:t>.</w:t>
      </w:r>
    </w:p>
    <w:p w14:paraId="474ABF18" w14:textId="77777777" w:rsidR="001556CA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="00666D1F"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>16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Buggies</w:t>
      </w:r>
      <w:proofErr w:type="spellEnd"/>
    </w:p>
    <w:p w14:paraId="1991CE84" w14:textId="77777777" w:rsidR="003D3635" w:rsidRPr="001556CA" w:rsidRDefault="004D272E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1556CA">
        <w:rPr>
          <w:rFonts w:ascii="Arial" w:hAnsi="Arial" w:cs="Arial"/>
          <w:sz w:val="20"/>
          <w:szCs w:val="20"/>
        </w:rPr>
        <w:t>Buggies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1556CA">
        <w:rPr>
          <w:rFonts w:ascii="Arial" w:hAnsi="Arial" w:cs="Arial"/>
          <w:sz w:val="20"/>
          <w:szCs w:val="20"/>
        </w:rPr>
        <w:t>not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permitted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56CA">
        <w:rPr>
          <w:rFonts w:ascii="Arial" w:hAnsi="Arial" w:cs="Arial"/>
          <w:sz w:val="20"/>
          <w:szCs w:val="20"/>
        </w:rPr>
        <w:t>unless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explicitly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approved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by the ESGA </w:t>
      </w:r>
      <w:proofErr w:type="spellStart"/>
      <w:r w:rsidRPr="001556CA">
        <w:rPr>
          <w:rFonts w:ascii="Arial" w:hAnsi="Arial" w:cs="Arial"/>
          <w:sz w:val="20"/>
          <w:szCs w:val="20"/>
        </w:rPr>
        <w:t>Committee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56CA">
        <w:rPr>
          <w:rFonts w:ascii="Arial" w:hAnsi="Arial" w:cs="Arial"/>
          <w:sz w:val="20"/>
          <w:szCs w:val="20"/>
        </w:rPr>
        <w:t>Exception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1556CA">
        <w:rPr>
          <w:rFonts w:ascii="Arial" w:hAnsi="Arial" w:cs="Arial"/>
          <w:sz w:val="20"/>
          <w:szCs w:val="20"/>
        </w:rPr>
        <w:t>if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1556CA">
        <w:rPr>
          <w:rFonts w:ascii="Arial" w:hAnsi="Arial" w:cs="Arial"/>
          <w:sz w:val="20"/>
          <w:szCs w:val="20"/>
        </w:rPr>
        <w:t>thrauma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56CA">
        <w:rPr>
          <w:rFonts w:ascii="Arial" w:hAnsi="Arial" w:cs="Arial"/>
          <w:sz w:val="20"/>
          <w:szCs w:val="20"/>
        </w:rPr>
        <w:t>evident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556CA">
        <w:rPr>
          <w:rFonts w:ascii="Arial" w:hAnsi="Arial" w:cs="Arial"/>
          <w:sz w:val="20"/>
          <w:szCs w:val="20"/>
        </w:rPr>
        <w:t>medically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attested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56CA">
        <w:rPr>
          <w:rFonts w:ascii="Arial" w:hAnsi="Arial" w:cs="Arial"/>
          <w:sz w:val="20"/>
          <w:szCs w:val="20"/>
        </w:rPr>
        <w:t>occurred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to a player </w:t>
      </w:r>
      <w:proofErr w:type="spellStart"/>
      <w:r w:rsidRPr="001556CA">
        <w:rPr>
          <w:rFonts w:ascii="Arial" w:hAnsi="Arial" w:cs="Arial"/>
          <w:sz w:val="20"/>
          <w:szCs w:val="20"/>
        </w:rPr>
        <w:t>during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556CA">
        <w:rPr>
          <w:rFonts w:ascii="Arial" w:hAnsi="Arial" w:cs="Arial"/>
          <w:sz w:val="20"/>
          <w:szCs w:val="20"/>
        </w:rPr>
        <w:t>tournament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556CA">
        <w:rPr>
          <w:rFonts w:ascii="Arial" w:hAnsi="Arial" w:cs="Arial"/>
          <w:sz w:val="20"/>
          <w:szCs w:val="20"/>
        </w:rPr>
        <w:t>including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1556CA">
        <w:rPr>
          <w:rFonts w:ascii="Arial" w:hAnsi="Arial" w:cs="Arial"/>
          <w:sz w:val="20"/>
          <w:szCs w:val="20"/>
        </w:rPr>
        <w:t>practice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day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) </w:t>
      </w:r>
      <w:proofErr w:type="gramStart"/>
      <w:r w:rsidRPr="001556CA">
        <w:rPr>
          <w:rFonts w:ascii="Arial" w:hAnsi="Arial" w:cs="Arial"/>
          <w:sz w:val="20"/>
          <w:szCs w:val="20"/>
        </w:rPr>
        <w:t>so</w:t>
      </w:r>
      <w:proofErr w:type="gram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that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he </w:t>
      </w:r>
      <w:proofErr w:type="spellStart"/>
      <w:r w:rsidRPr="001556CA">
        <w:rPr>
          <w:rFonts w:ascii="Arial" w:hAnsi="Arial" w:cs="Arial"/>
          <w:sz w:val="20"/>
          <w:szCs w:val="20"/>
        </w:rPr>
        <w:t>cannot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continue </w:t>
      </w:r>
      <w:proofErr w:type="spellStart"/>
      <w:r w:rsidRPr="001556CA">
        <w:rPr>
          <w:rFonts w:ascii="Arial" w:hAnsi="Arial" w:cs="Arial"/>
          <w:sz w:val="20"/>
          <w:szCs w:val="20"/>
        </w:rPr>
        <w:t>playing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, the Tournament </w:t>
      </w:r>
      <w:proofErr w:type="spellStart"/>
      <w:r w:rsidRPr="001556CA">
        <w:rPr>
          <w:rFonts w:ascii="Arial" w:hAnsi="Arial" w:cs="Arial"/>
          <w:sz w:val="20"/>
          <w:szCs w:val="20"/>
        </w:rPr>
        <w:t>Committee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may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grant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such a player a </w:t>
      </w:r>
      <w:proofErr w:type="spellStart"/>
      <w:r w:rsidRPr="001556CA">
        <w:rPr>
          <w:rFonts w:ascii="Arial" w:hAnsi="Arial" w:cs="Arial"/>
          <w:sz w:val="20"/>
          <w:szCs w:val="20"/>
        </w:rPr>
        <w:t>buggy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1556CA">
        <w:rPr>
          <w:rFonts w:ascii="Arial" w:hAnsi="Arial" w:cs="Arial"/>
          <w:sz w:val="20"/>
          <w:szCs w:val="20"/>
        </w:rPr>
        <w:t>if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available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556CA">
        <w:rPr>
          <w:rFonts w:ascii="Arial" w:hAnsi="Arial" w:cs="Arial"/>
          <w:sz w:val="20"/>
          <w:szCs w:val="20"/>
        </w:rPr>
        <w:t>Buggies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1556CA">
        <w:rPr>
          <w:rFonts w:ascii="Arial" w:hAnsi="Arial" w:cs="Arial"/>
          <w:sz w:val="20"/>
          <w:szCs w:val="20"/>
        </w:rPr>
        <w:t>also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not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allowed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56CA">
        <w:rPr>
          <w:rFonts w:ascii="Arial" w:hAnsi="Arial" w:cs="Arial"/>
          <w:sz w:val="20"/>
          <w:szCs w:val="20"/>
        </w:rPr>
        <w:t>for</w:t>
      </w:r>
      <w:proofErr w:type="gramEnd"/>
      <w:r w:rsidRPr="001556CA">
        <w:rPr>
          <w:rFonts w:ascii="Arial" w:hAnsi="Arial" w:cs="Arial"/>
          <w:sz w:val="20"/>
          <w:szCs w:val="20"/>
        </w:rPr>
        <w:t xml:space="preserve"> Team Captains, </w:t>
      </w:r>
      <w:proofErr w:type="spellStart"/>
      <w:r w:rsidRPr="001556CA">
        <w:rPr>
          <w:rFonts w:ascii="Arial" w:hAnsi="Arial" w:cs="Arial"/>
          <w:sz w:val="20"/>
          <w:szCs w:val="20"/>
        </w:rPr>
        <w:t>while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56CA">
        <w:rPr>
          <w:rFonts w:ascii="Arial" w:hAnsi="Arial" w:cs="Arial"/>
          <w:sz w:val="20"/>
          <w:szCs w:val="20"/>
        </w:rPr>
        <w:t>playing</w:t>
      </w:r>
      <w:proofErr w:type="spellEnd"/>
      <w:r w:rsidRPr="001556CA">
        <w:rPr>
          <w:rFonts w:ascii="Arial" w:hAnsi="Arial" w:cs="Arial"/>
          <w:sz w:val="20"/>
          <w:szCs w:val="20"/>
        </w:rPr>
        <w:t xml:space="preserve"> or </w:t>
      </w:r>
      <w:proofErr w:type="spellStart"/>
      <w:r w:rsidRPr="001556CA">
        <w:rPr>
          <w:rFonts w:ascii="Arial" w:hAnsi="Arial" w:cs="Arial"/>
          <w:sz w:val="20"/>
          <w:szCs w:val="20"/>
        </w:rPr>
        <w:t>not</w:t>
      </w:r>
      <w:proofErr w:type="spellEnd"/>
      <w:r w:rsidRPr="001556CA">
        <w:rPr>
          <w:rFonts w:ascii="Arial" w:hAnsi="Arial" w:cs="Arial"/>
          <w:sz w:val="20"/>
          <w:szCs w:val="20"/>
        </w:rPr>
        <w:t>.</w:t>
      </w:r>
    </w:p>
    <w:p w14:paraId="09AC6CC8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>17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- Mobile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Phones</w:t>
      </w:r>
      <w:proofErr w:type="spellEnd"/>
    </w:p>
    <w:p w14:paraId="36D5EB6E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active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passive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use of mobile </w:t>
      </w:r>
      <w:proofErr w:type="spellStart"/>
      <w:r w:rsidRPr="00666D1F">
        <w:rPr>
          <w:rFonts w:ascii="Arial" w:hAnsi="Arial" w:cs="Times New Roman"/>
          <w:sz w:val="20"/>
          <w:szCs w:val="20"/>
        </w:rPr>
        <w:t>phones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prohibited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course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except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case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emergency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so </w:t>
      </w:r>
      <w:proofErr w:type="spellStart"/>
      <w:r w:rsidRPr="00666D1F">
        <w:rPr>
          <w:rFonts w:ascii="Arial" w:hAnsi="Arial" w:cs="Times New Roman"/>
          <w:sz w:val="20"/>
          <w:szCs w:val="20"/>
        </w:rPr>
        <w:t>recognized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Committee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or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require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referee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Pr="00666D1F">
        <w:rPr>
          <w:rFonts w:ascii="Arial" w:hAnsi="Arial" w:cs="Times New Roman"/>
          <w:sz w:val="20"/>
          <w:szCs w:val="20"/>
        </w:rPr>
        <w:t xml:space="preserve">In case of </w:t>
      </w:r>
      <w:proofErr w:type="spellStart"/>
      <w:r w:rsidRPr="00666D1F">
        <w:rPr>
          <w:rFonts w:ascii="Arial" w:hAnsi="Arial" w:cs="Times New Roman"/>
          <w:sz w:val="20"/>
          <w:szCs w:val="20"/>
        </w:rPr>
        <w:t>repeated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breaches</w:t>
      </w:r>
      <w:proofErr w:type="spellEnd"/>
      <w:r w:rsidRPr="00666D1F">
        <w:rPr>
          <w:rFonts w:ascii="Arial" w:hAnsi="Arial" w:cs="Times New Roman"/>
          <w:sz w:val="20"/>
          <w:szCs w:val="20"/>
        </w:rPr>
        <w:t>, the</w:t>
      </w:r>
      <w:r w:rsidR="007265A4">
        <w:rPr>
          <w:rFonts w:ascii="Arial" w:hAnsi="Arial" w:cs="Times New Roman"/>
          <w:sz w:val="20"/>
          <w:szCs w:val="20"/>
        </w:rPr>
        <w:t xml:space="preserve"> Tournament </w:t>
      </w:r>
      <w:proofErr w:type="spellStart"/>
      <w:r w:rsidR="007265A4">
        <w:rPr>
          <w:rFonts w:ascii="Arial" w:hAnsi="Arial" w:cs="Times New Roman"/>
          <w:sz w:val="20"/>
          <w:szCs w:val="20"/>
        </w:rPr>
        <w:t>Committee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7265A4">
        <w:rPr>
          <w:rFonts w:ascii="Arial" w:hAnsi="Arial" w:cs="Times New Roman"/>
          <w:sz w:val="20"/>
          <w:szCs w:val="20"/>
        </w:rPr>
        <w:t>may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7265A4">
        <w:rPr>
          <w:rFonts w:ascii="Arial" w:hAnsi="Arial" w:cs="Times New Roman"/>
          <w:sz w:val="20"/>
          <w:szCs w:val="20"/>
        </w:rPr>
        <w:t>apply</w:t>
      </w:r>
      <w:proofErr w:type="spellEnd"/>
      <w:r w:rsidR="007265A4">
        <w:rPr>
          <w:rFonts w:ascii="Arial" w:hAnsi="Arial" w:cs="Times New Roman"/>
          <w:sz w:val="20"/>
          <w:szCs w:val="20"/>
        </w:rPr>
        <w:t xml:space="preserve"> the Code of </w:t>
      </w:r>
      <w:proofErr w:type="spellStart"/>
      <w:r w:rsidR="007265A4">
        <w:rPr>
          <w:rFonts w:ascii="Arial" w:hAnsi="Arial" w:cs="Times New Roman"/>
          <w:sz w:val="20"/>
          <w:szCs w:val="20"/>
        </w:rPr>
        <w:t>Conduct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47B5AC55" w14:textId="77777777" w:rsidR="003D3635" w:rsidRPr="00666D1F" w:rsidRDefault="00047D33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18 - </w:t>
      </w:r>
      <w:proofErr w:type="spellStart"/>
      <w:r w:rsidR="003D3635" w:rsidRPr="00666D1F">
        <w:rPr>
          <w:rFonts w:ascii="Arial" w:hAnsi="Arial" w:cs="Times New Roman"/>
          <w:b/>
          <w:bCs/>
          <w:sz w:val="20"/>
          <w:szCs w:val="20"/>
        </w:rPr>
        <w:t>Distance</w:t>
      </w:r>
      <w:proofErr w:type="spellEnd"/>
      <w:r w:rsidR="003D3635"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b/>
          <w:bCs/>
          <w:sz w:val="20"/>
          <w:szCs w:val="20"/>
        </w:rPr>
        <w:t>measuring</w:t>
      </w:r>
      <w:proofErr w:type="spellEnd"/>
      <w:r w:rsidR="003D3635"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hAnsi="Arial" w:cs="Times New Roman"/>
          <w:b/>
          <w:bCs/>
          <w:sz w:val="20"/>
          <w:szCs w:val="20"/>
        </w:rPr>
        <w:t>devices</w:t>
      </w:r>
      <w:proofErr w:type="spellEnd"/>
      <w:r w:rsidR="003D3635"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</w:p>
    <w:p w14:paraId="1FA11CC3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sz w:val="20"/>
          <w:szCs w:val="20"/>
        </w:rPr>
        <w:t>Distance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measuring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devices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are </w:t>
      </w:r>
      <w:proofErr w:type="spellStart"/>
      <w:r w:rsidRPr="00666D1F">
        <w:rPr>
          <w:rFonts w:ascii="Arial" w:hAnsi="Arial" w:cs="Times New Roman"/>
          <w:sz w:val="20"/>
          <w:szCs w:val="20"/>
        </w:rPr>
        <w:t>permitted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specified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Rules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="007265A4">
        <w:rPr>
          <w:rFonts w:ascii="Arial" w:hAnsi="Arial" w:cs="Times New Roman"/>
          <w:sz w:val="20"/>
          <w:szCs w:val="20"/>
        </w:rPr>
        <w:t>of</w:t>
      </w:r>
      <w:proofErr w:type="gramEnd"/>
      <w:r w:rsidR="007265A4">
        <w:rPr>
          <w:rFonts w:ascii="Arial" w:hAnsi="Arial" w:cs="Times New Roman"/>
          <w:sz w:val="20"/>
          <w:szCs w:val="20"/>
        </w:rPr>
        <w:t xml:space="preserve"> Golf</w:t>
      </w:r>
      <w:r w:rsidRPr="00666D1F">
        <w:rPr>
          <w:rFonts w:ascii="Arial" w:hAnsi="Arial" w:cs="Times New Roman"/>
          <w:sz w:val="20"/>
          <w:szCs w:val="20"/>
        </w:rPr>
        <w:t>.</w:t>
      </w:r>
    </w:p>
    <w:p w14:paraId="02D91D31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> </w:t>
      </w:r>
    </w:p>
    <w:p w14:paraId="5E4184B1" w14:textId="4C864F95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b/>
          <w:bCs/>
          <w:sz w:val="20"/>
          <w:szCs w:val="20"/>
        </w:rPr>
        <w:t>VI</w:t>
      </w:r>
      <w:proofErr w:type="gram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Trophies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Prizes</w:t>
      </w:r>
      <w:proofErr w:type="spellEnd"/>
      <w:r w:rsidR="00D3677F">
        <w:rPr>
          <w:rFonts w:ascii="Arial" w:hAnsi="Arial" w:cs="Times New Roman"/>
          <w:b/>
          <w:bCs/>
          <w:sz w:val="20"/>
          <w:szCs w:val="20"/>
        </w:rPr>
        <w:t xml:space="preserve"> (</w:t>
      </w:r>
      <w:proofErr w:type="spellStart"/>
      <w:r w:rsidR="00D3677F">
        <w:rPr>
          <w:rFonts w:ascii="Arial" w:hAnsi="Arial" w:cs="Times New Roman"/>
          <w:b/>
          <w:bCs/>
          <w:sz w:val="20"/>
          <w:szCs w:val="20"/>
        </w:rPr>
        <w:t>Medals</w:t>
      </w:r>
      <w:proofErr w:type="spellEnd"/>
      <w:r w:rsidR="00D3677F">
        <w:rPr>
          <w:rFonts w:ascii="Arial" w:hAnsi="Arial" w:cs="Times New Roman"/>
          <w:b/>
          <w:bCs/>
          <w:sz w:val="20"/>
          <w:szCs w:val="20"/>
        </w:rPr>
        <w:t>)</w:t>
      </w:r>
    </w:p>
    <w:p w14:paraId="128C545F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 xml:space="preserve">19 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- Team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Prizes</w:t>
      </w:r>
      <w:proofErr w:type="spellEnd"/>
    </w:p>
    <w:p w14:paraId="2C8D715E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“CHALLENGE RAYMOND BARBIER”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offered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Association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Sportive </w:t>
      </w:r>
      <w:proofErr w:type="spellStart"/>
      <w:r w:rsidRPr="00666D1F">
        <w:rPr>
          <w:rFonts w:ascii="Arial" w:hAnsi="Arial" w:cs="Times New Roman"/>
          <w:sz w:val="20"/>
          <w:szCs w:val="20"/>
        </w:rPr>
        <w:t>des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Seniors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de France, </w:t>
      </w:r>
      <w:proofErr w:type="spellStart"/>
      <w:r w:rsidR="00DF6123">
        <w:rPr>
          <w:rFonts w:ascii="Arial" w:hAnsi="Arial" w:cs="Times New Roman"/>
          <w:sz w:val="20"/>
          <w:szCs w:val="20"/>
        </w:rPr>
        <w:t>which</w:t>
      </w:r>
      <w:proofErr w:type="spellEnd"/>
      <w:r w:rsidR="00DF6123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F6123">
        <w:rPr>
          <w:rFonts w:ascii="Arial" w:hAnsi="Arial" w:cs="Times New Roman"/>
          <w:sz w:val="20"/>
          <w:szCs w:val="20"/>
        </w:rPr>
        <w:t>retains</w:t>
      </w:r>
      <w:proofErr w:type="spellEnd"/>
      <w:r w:rsidR="00DF6123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F6123">
        <w:rPr>
          <w:rFonts w:ascii="Arial" w:hAnsi="Arial" w:cs="Times New Roman"/>
          <w:sz w:val="20"/>
          <w:szCs w:val="20"/>
        </w:rPr>
        <w:t>ownership</w:t>
      </w:r>
      <w:proofErr w:type="spellEnd"/>
      <w:proofErr w:type="gramEnd"/>
      <w:r w:rsidR="00DF6123">
        <w:rPr>
          <w:rFonts w:ascii="Arial" w:hAnsi="Arial" w:cs="Times New Roman"/>
          <w:sz w:val="20"/>
          <w:szCs w:val="20"/>
        </w:rPr>
        <w:t xml:space="preserve">. </w:t>
      </w:r>
      <w:proofErr w:type="gramStart"/>
      <w:r w:rsidR="00DF6123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="00DF6123">
        <w:rPr>
          <w:rFonts w:ascii="Arial" w:hAnsi="Arial" w:cs="Times New Roman"/>
          <w:sz w:val="20"/>
          <w:szCs w:val="20"/>
        </w:rPr>
        <w:t>Trophy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entrusted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name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r w:rsidR="00950EB4" w:rsidRPr="00666D1F">
        <w:rPr>
          <w:rFonts w:ascii="Arial" w:hAnsi="Arial" w:cs="Times New Roman"/>
          <w:sz w:val="20"/>
          <w:szCs w:val="20"/>
        </w:rPr>
        <w:t xml:space="preserve">country </w:t>
      </w:r>
      <w:proofErr w:type="spellStart"/>
      <w:r w:rsidRPr="00666D1F">
        <w:rPr>
          <w:rFonts w:ascii="Arial" w:hAnsi="Arial" w:cs="Times New Roman"/>
          <w:sz w:val="20"/>
          <w:szCs w:val="20"/>
        </w:rPr>
        <w:t>whose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ESGA Senior Team Championship.</w:t>
      </w:r>
      <w:proofErr w:type="gramEnd"/>
    </w:p>
    <w:p w14:paraId="4942E71C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“CHALLENGE WILLIAM O’BABB”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entrusted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name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</w:t>
      </w:r>
      <w:r w:rsidR="00950EB4" w:rsidRPr="00666D1F">
        <w:rPr>
          <w:rFonts w:ascii="Arial" w:hAnsi="Arial" w:cs="Times New Roman"/>
          <w:sz w:val="20"/>
          <w:szCs w:val="20"/>
        </w:rPr>
        <w:t>country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whose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winner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ESGA Senior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26A8ED59" w14:textId="326071A1" w:rsidR="00DF6123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winning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members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responsible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for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engra</w:t>
      </w:r>
      <w:r w:rsidR="00C30650">
        <w:rPr>
          <w:rFonts w:ascii="Arial" w:hAnsi="Arial" w:cs="Times New Roman"/>
          <w:sz w:val="20"/>
          <w:szCs w:val="20"/>
        </w:rPr>
        <w:t>ving</w:t>
      </w:r>
      <w:proofErr w:type="spellEnd"/>
      <w:r w:rsidR="00C30650">
        <w:rPr>
          <w:rFonts w:ascii="Arial" w:hAnsi="Arial" w:cs="Times New Roman"/>
          <w:sz w:val="20"/>
          <w:szCs w:val="20"/>
        </w:rPr>
        <w:t xml:space="preserve"> and for </w:t>
      </w:r>
      <w:proofErr w:type="spellStart"/>
      <w:r w:rsidR="00C30650">
        <w:rPr>
          <w:rFonts w:ascii="Arial" w:hAnsi="Arial" w:cs="Times New Roman"/>
          <w:sz w:val="20"/>
          <w:szCs w:val="20"/>
        </w:rPr>
        <w:t>returning</w:t>
      </w:r>
      <w:proofErr w:type="spellEnd"/>
      <w:r w:rsidR="00C30650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30650">
        <w:rPr>
          <w:rFonts w:ascii="Arial" w:hAnsi="Arial" w:cs="Times New Roman"/>
          <w:sz w:val="20"/>
          <w:szCs w:val="20"/>
        </w:rPr>
        <w:t>both</w:t>
      </w:r>
      <w:proofErr w:type="spellEnd"/>
      <w:r w:rsidR="00C30650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30650">
        <w:rPr>
          <w:rFonts w:ascii="Arial" w:hAnsi="Arial" w:cs="Times New Roman"/>
          <w:sz w:val="20"/>
          <w:szCs w:val="20"/>
        </w:rPr>
        <w:t>challenges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r w:rsidR="00CB091F">
        <w:rPr>
          <w:rFonts w:ascii="Arial" w:hAnsi="Arial" w:cs="Times New Roman"/>
          <w:sz w:val="20"/>
          <w:szCs w:val="20"/>
        </w:rPr>
        <w:t xml:space="preserve">to the </w:t>
      </w:r>
      <w:proofErr w:type="spellStart"/>
      <w:r w:rsidR="00CB091F">
        <w:rPr>
          <w:rFonts w:ascii="Arial" w:hAnsi="Arial" w:cs="Times New Roman"/>
          <w:sz w:val="20"/>
          <w:szCs w:val="20"/>
        </w:rPr>
        <w:t>Associatio</w:t>
      </w:r>
      <w:r w:rsidR="00C30650">
        <w:rPr>
          <w:rFonts w:ascii="Arial" w:hAnsi="Arial" w:cs="Times New Roman"/>
          <w:sz w:val="20"/>
          <w:szCs w:val="20"/>
        </w:rPr>
        <w:t>n</w:t>
      </w:r>
      <w:proofErr w:type="spellEnd"/>
      <w:r w:rsidR="00CB091F">
        <w:rPr>
          <w:rFonts w:ascii="Arial" w:hAnsi="Arial" w:cs="Times New Roman"/>
          <w:sz w:val="20"/>
          <w:szCs w:val="20"/>
        </w:rPr>
        <w:t xml:space="preserve"> hosting </w:t>
      </w:r>
      <w:r w:rsidRPr="00666D1F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next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. </w:t>
      </w:r>
    </w:p>
    <w:p w14:paraId="39A63072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Six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prizes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offered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each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</w:t>
      </w:r>
      <w:proofErr w:type="spellStart"/>
      <w:r w:rsidRPr="00666D1F">
        <w:rPr>
          <w:rFonts w:ascii="Arial" w:hAnsi="Arial" w:cs="Times New Roman"/>
          <w:sz w:val="20"/>
          <w:szCs w:val="20"/>
        </w:rPr>
        <w:t>finishing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first, </w:t>
      </w:r>
      <w:proofErr w:type="spellStart"/>
      <w:r w:rsidRPr="00666D1F">
        <w:rPr>
          <w:rFonts w:ascii="Arial" w:hAnsi="Arial" w:cs="Times New Roman"/>
          <w:sz w:val="20"/>
          <w:szCs w:val="20"/>
        </w:rPr>
        <w:t>second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third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Championship and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379D5956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Article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r w:rsidR="00047D33" w:rsidRPr="00666D1F">
        <w:rPr>
          <w:rFonts w:ascii="Arial" w:hAnsi="Arial" w:cs="Times New Roman"/>
          <w:b/>
          <w:bCs/>
          <w:sz w:val="20"/>
          <w:szCs w:val="20"/>
        </w:rPr>
        <w:t xml:space="preserve">20 </w:t>
      </w:r>
      <w:r w:rsidRPr="00666D1F">
        <w:rPr>
          <w:rFonts w:ascii="Arial" w:hAnsi="Arial" w:cs="Times New Roman"/>
          <w:b/>
          <w:bCs/>
          <w:sz w:val="20"/>
          <w:szCs w:val="20"/>
        </w:rPr>
        <w:t xml:space="preserve">-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Individual</w:t>
      </w:r>
      <w:proofErr w:type="spellEnd"/>
      <w:r w:rsidRPr="00666D1F">
        <w:rPr>
          <w:rFonts w:ascii="Arial" w:hAnsi="Arial" w:cs="Times New Roman"/>
          <w:b/>
          <w:bCs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Prizes</w:t>
      </w:r>
      <w:proofErr w:type="spellEnd"/>
    </w:p>
    <w:p w14:paraId="2A78FC81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gramStart"/>
      <w:r w:rsidRPr="00666D1F">
        <w:rPr>
          <w:rFonts w:ascii="Arial" w:hAnsi="Arial" w:cs="Times New Roman"/>
          <w:sz w:val="20"/>
          <w:szCs w:val="20"/>
        </w:rPr>
        <w:t xml:space="preserve">The player with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lowest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individual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total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gross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score (the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Champion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ESGA) and the player with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total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lowest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individual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net score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</w:t>
      </w:r>
      <w:proofErr w:type="gramEnd"/>
      <w:r w:rsidRPr="00666D1F">
        <w:rPr>
          <w:rFonts w:ascii="Arial" w:hAnsi="Arial" w:cs="Times New Roman"/>
          <w:sz w:val="20"/>
          <w:szCs w:val="20"/>
        </w:rPr>
        <w:t>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receive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special </w:t>
      </w:r>
      <w:proofErr w:type="spellStart"/>
      <w:r w:rsidRPr="00666D1F">
        <w:rPr>
          <w:rFonts w:ascii="Arial" w:hAnsi="Arial" w:cs="Times New Roman"/>
          <w:sz w:val="20"/>
          <w:szCs w:val="20"/>
        </w:rPr>
        <w:t>prizes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Players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finishing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second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third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666D1F">
        <w:rPr>
          <w:rFonts w:ascii="Arial" w:hAnsi="Arial" w:cs="Times New Roman"/>
          <w:sz w:val="20"/>
          <w:szCs w:val="20"/>
        </w:rPr>
        <w:t>both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competitions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also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receive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prizes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. In case of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prize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will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awarded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the player with the best </w:t>
      </w:r>
      <w:proofErr w:type="spellStart"/>
      <w:r w:rsidRPr="00666D1F">
        <w:rPr>
          <w:rFonts w:ascii="Arial" w:hAnsi="Arial" w:cs="Times New Roman"/>
          <w:sz w:val="20"/>
          <w:szCs w:val="20"/>
        </w:rPr>
        <w:t>gross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score (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resp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 the best net score) for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third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round,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second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round,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first round.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If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then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exists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matching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card </w:t>
      </w:r>
      <w:proofErr w:type="spellStart"/>
      <w:r w:rsidRPr="00666D1F">
        <w:rPr>
          <w:rFonts w:ascii="Arial" w:hAnsi="Arial" w:cs="Times New Roman"/>
          <w:sz w:val="20"/>
          <w:szCs w:val="20"/>
        </w:rPr>
        <w:t>method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r w:rsidR="00511C0F">
        <w:rPr>
          <w:rFonts w:ascii="Arial" w:hAnsi="Arial" w:cs="Times New Roman"/>
          <w:sz w:val="20"/>
          <w:szCs w:val="20"/>
        </w:rPr>
        <w:t xml:space="preserve">of the last </w:t>
      </w:r>
      <w:proofErr w:type="spellStart"/>
      <w:r w:rsidR="00511C0F">
        <w:rPr>
          <w:rFonts w:ascii="Arial" w:hAnsi="Arial" w:cs="Times New Roman"/>
          <w:sz w:val="20"/>
          <w:szCs w:val="20"/>
        </w:rPr>
        <w:t>nine</w:t>
      </w:r>
      <w:proofErr w:type="spellEnd"/>
      <w:r w:rsidR="00511C0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511C0F">
        <w:rPr>
          <w:rFonts w:ascii="Arial" w:hAnsi="Arial" w:cs="Times New Roman"/>
          <w:sz w:val="20"/>
          <w:szCs w:val="20"/>
        </w:rPr>
        <w:t>six</w:t>
      </w:r>
      <w:proofErr w:type="spellEnd"/>
      <w:r w:rsidR="00511C0F">
        <w:rPr>
          <w:rFonts w:ascii="Arial" w:hAnsi="Arial" w:cs="Times New Roman"/>
          <w:sz w:val="20"/>
          <w:szCs w:val="20"/>
        </w:rPr>
        <w:t>,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three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the last </w:t>
      </w:r>
      <w:proofErr w:type="spellStart"/>
      <w:r w:rsidRPr="00666D1F">
        <w:rPr>
          <w:rFonts w:ascii="Arial" w:hAnsi="Arial" w:cs="Times New Roman"/>
          <w:sz w:val="20"/>
          <w:szCs w:val="20"/>
        </w:rPr>
        <w:t>hole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adopted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results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l</w:t>
      </w:r>
      <w:proofErr w:type="gramEnd"/>
      <w:r w:rsidRPr="00666D1F">
        <w:rPr>
          <w:rFonts w:ascii="Arial" w:hAnsi="Arial" w:cs="Times New Roman"/>
          <w:sz w:val="20"/>
          <w:szCs w:val="20"/>
        </w:rPr>
        <w:t xml:space="preserve">ast round. </w:t>
      </w:r>
      <w:proofErr w:type="spellStart"/>
      <w:r w:rsidRPr="00666D1F">
        <w:rPr>
          <w:rFonts w:ascii="Arial" w:hAnsi="Arial" w:cs="Times New Roman"/>
          <w:sz w:val="20"/>
          <w:szCs w:val="20"/>
        </w:rPr>
        <w:t>If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</w:t>
      </w:r>
      <w:r w:rsidR="008B5F88">
        <w:rPr>
          <w:rFonts w:ascii="Arial" w:hAnsi="Arial" w:cs="Times New Roman"/>
          <w:sz w:val="20"/>
          <w:szCs w:val="20"/>
        </w:rPr>
        <w:t>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this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point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 </w:t>
      </w:r>
      <w:proofErr w:type="spellStart"/>
      <w:r w:rsidRPr="00666D1F">
        <w:rPr>
          <w:rFonts w:ascii="Arial" w:hAnsi="Arial" w:cs="Times New Roman"/>
          <w:sz w:val="20"/>
          <w:szCs w:val="20"/>
        </w:rPr>
        <w:t>tie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still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remains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prize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awarded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r w:rsidRPr="00666D1F">
        <w:rPr>
          <w:rFonts w:ascii="Arial" w:hAnsi="Arial" w:cs="Times New Roman"/>
          <w:sz w:val="20"/>
          <w:szCs w:val="20"/>
        </w:rPr>
        <w:t>lot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</w:p>
    <w:p w14:paraId="7E7BA68B" w14:textId="77777777" w:rsidR="001556CA" w:rsidRDefault="001556CA" w:rsidP="00D66E5C">
      <w:pPr>
        <w:rPr>
          <w:rFonts w:ascii="Arial" w:hAnsi="Arial" w:cs="Times New Roman"/>
          <w:b/>
          <w:bCs/>
          <w:sz w:val="20"/>
          <w:szCs w:val="20"/>
        </w:rPr>
      </w:pPr>
    </w:p>
    <w:p w14:paraId="68B11FD9" w14:textId="77777777" w:rsidR="003D3635" w:rsidRPr="00666D1F" w:rsidRDefault="003D3635" w:rsidP="00D66E5C">
      <w:pPr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b/>
          <w:bCs/>
          <w:sz w:val="20"/>
          <w:szCs w:val="20"/>
        </w:rPr>
        <w:t xml:space="preserve">VII </w:t>
      </w:r>
      <w:proofErr w:type="spellStart"/>
      <w:r w:rsidRPr="00666D1F">
        <w:rPr>
          <w:rFonts w:ascii="Arial" w:hAnsi="Arial" w:cs="Times New Roman"/>
          <w:b/>
          <w:bCs/>
          <w:sz w:val="20"/>
          <w:szCs w:val="20"/>
        </w:rPr>
        <w:t>Recommendations</w:t>
      </w:r>
      <w:proofErr w:type="spellEnd"/>
    </w:p>
    <w:p w14:paraId="6E1FC3B0" w14:textId="743E4762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friendly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="00D814C2">
        <w:rPr>
          <w:rFonts w:ascii="Arial" w:hAnsi="Arial" w:cs="Times New Roman"/>
          <w:sz w:val="20"/>
          <w:szCs w:val="20"/>
        </w:rPr>
        <w:t>sporting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814C2">
        <w:rPr>
          <w:rFonts w:ascii="Arial" w:hAnsi="Arial" w:cs="Times New Roman"/>
          <w:sz w:val="20"/>
          <w:szCs w:val="20"/>
        </w:rPr>
        <w:t>character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="00D814C2">
        <w:rPr>
          <w:rFonts w:ascii="Arial" w:hAnsi="Arial" w:cs="Times New Roman"/>
          <w:sz w:val="20"/>
          <w:szCs w:val="20"/>
        </w:rPr>
        <w:t>T</w:t>
      </w:r>
      <w:r w:rsidRPr="00666D1F">
        <w:rPr>
          <w:rFonts w:ascii="Arial" w:hAnsi="Arial" w:cs="Times New Roman"/>
          <w:sz w:val="20"/>
          <w:szCs w:val="20"/>
        </w:rPr>
        <w:t>ournaments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is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 </w:t>
      </w:r>
      <w:proofErr w:type="spellStart"/>
      <w:r w:rsidRPr="00666D1F">
        <w:rPr>
          <w:rFonts w:ascii="Arial" w:hAnsi="Arial" w:cs="Times New Roman"/>
          <w:sz w:val="20"/>
          <w:szCs w:val="20"/>
        </w:rPr>
        <w:t>important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goal of ESGA, </w:t>
      </w:r>
      <w:proofErr w:type="spellStart"/>
      <w:r w:rsidRPr="00666D1F">
        <w:rPr>
          <w:rFonts w:ascii="Arial" w:hAnsi="Arial" w:cs="Times New Roman"/>
          <w:sz w:val="20"/>
          <w:szCs w:val="20"/>
        </w:rPr>
        <w:t>part</w:t>
      </w:r>
      <w:r w:rsidR="00D814C2">
        <w:rPr>
          <w:rFonts w:ascii="Arial" w:hAnsi="Arial" w:cs="Times New Roman"/>
          <w:sz w:val="20"/>
          <w:szCs w:val="20"/>
        </w:rPr>
        <w:t>icipants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814C2">
        <w:rPr>
          <w:rFonts w:ascii="Arial" w:hAnsi="Arial" w:cs="Times New Roman"/>
          <w:sz w:val="20"/>
          <w:szCs w:val="20"/>
        </w:rPr>
        <w:t>should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D814C2">
        <w:rPr>
          <w:rFonts w:ascii="Arial" w:hAnsi="Arial" w:cs="Times New Roman"/>
          <w:sz w:val="20"/>
          <w:szCs w:val="20"/>
        </w:rPr>
        <w:t>experience</w:t>
      </w:r>
      <w:proofErr w:type="spellEnd"/>
      <w:r w:rsidR="00D814C2">
        <w:rPr>
          <w:rFonts w:ascii="Arial" w:hAnsi="Arial" w:cs="Times New Roman"/>
          <w:sz w:val="20"/>
          <w:szCs w:val="20"/>
        </w:rPr>
        <w:t xml:space="preserve"> the T</w:t>
      </w:r>
      <w:r w:rsidRPr="00666D1F">
        <w:rPr>
          <w:rFonts w:ascii="Arial" w:hAnsi="Arial" w:cs="Times New Roman"/>
          <w:sz w:val="20"/>
          <w:szCs w:val="20"/>
        </w:rPr>
        <w:t xml:space="preserve">ournament </w:t>
      </w:r>
      <w:proofErr w:type="spellStart"/>
      <w:r w:rsidRPr="00666D1F">
        <w:rPr>
          <w:rFonts w:ascii="Arial" w:hAnsi="Arial" w:cs="Times New Roman"/>
          <w:sz w:val="20"/>
          <w:szCs w:val="20"/>
        </w:rPr>
        <w:t>as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mos</w:t>
      </w:r>
      <w:proofErr w:type="gramEnd"/>
      <w:r w:rsidRPr="00666D1F">
        <w:rPr>
          <w:rFonts w:ascii="Arial" w:hAnsi="Arial" w:cs="Times New Roman"/>
          <w:sz w:val="20"/>
          <w:szCs w:val="20"/>
        </w:rPr>
        <w:t>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enjoyable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hAnsi="Arial" w:cs="Times New Roman"/>
          <w:sz w:val="20"/>
          <w:szCs w:val="20"/>
        </w:rPr>
        <w:t>while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playing</w:t>
      </w:r>
      <w:proofErr w:type="spellEnd"/>
      <w:r w:rsidR="00AD2375">
        <w:rPr>
          <w:rFonts w:ascii="Arial" w:hAnsi="Arial" w:cs="Times New Roman"/>
          <w:sz w:val="20"/>
          <w:szCs w:val="20"/>
        </w:rPr>
        <w:t>,</w:t>
      </w:r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behaving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in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true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spirit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game.</w:t>
      </w:r>
    </w:p>
    <w:p w14:paraId="53A31A71" w14:textId="77777777" w:rsidR="003D3635" w:rsidRPr="004D272E" w:rsidRDefault="003D3635" w:rsidP="00D66E5C">
      <w:pPr>
        <w:spacing w:before="120" w:after="120"/>
        <w:rPr>
          <w:rFonts w:ascii="Arial" w:hAnsi="Arial" w:cs="Times New Roman"/>
          <w:color w:val="FF0000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final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results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should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be ready </w:t>
      </w: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t>at</w:t>
      </w:r>
      <w:proofErr w:type="spellEnd"/>
      <w:proofErr w:type="gramEnd"/>
      <w:r w:rsidRPr="00666D1F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Pr="00666D1F">
        <w:rPr>
          <w:rFonts w:ascii="Arial" w:hAnsi="Arial" w:cs="Times New Roman"/>
          <w:sz w:val="20"/>
          <w:szCs w:val="20"/>
        </w:rPr>
        <w:t>C</w:t>
      </w:r>
      <w:r w:rsidR="008B5F88">
        <w:rPr>
          <w:rFonts w:ascii="Arial" w:hAnsi="Arial" w:cs="Times New Roman"/>
          <w:sz w:val="20"/>
          <w:szCs w:val="20"/>
        </w:rPr>
        <w:t>losing</w:t>
      </w:r>
      <w:proofErr w:type="spellEnd"/>
      <w:r w:rsidR="008B5F88">
        <w:rPr>
          <w:rFonts w:ascii="Arial" w:hAnsi="Arial" w:cs="Times New Roman"/>
          <w:sz w:val="20"/>
          <w:szCs w:val="20"/>
        </w:rPr>
        <w:t>/</w:t>
      </w:r>
      <w:proofErr w:type="spellStart"/>
      <w:r w:rsidR="008B5F88">
        <w:rPr>
          <w:rFonts w:ascii="Arial" w:hAnsi="Arial" w:cs="Times New Roman"/>
          <w:sz w:val="20"/>
          <w:szCs w:val="20"/>
        </w:rPr>
        <w:t>Prize</w:t>
      </w:r>
      <w:proofErr w:type="spellEnd"/>
      <w:r w:rsidR="008B5F8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B5F88">
        <w:rPr>
          <w:rFonts w:ascii="Arial" w:hAnsi="Arial" w:cs="Times New Roman"/>
          <w:sz w:val="20"/>
          <w:szCs w:val="20"/>
        </w:rPr>
        <w:t>giving</w:t>
      </w:r>
      <w:proofErr w:type="spellEnd"/>
      <w:r w:rsidR="008B5F8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B5F88">
        <w:rPr>
          <w:rFonts w:ascii="Arial" w:hAnsi="Arial" w:cs="Times New Roman"/>
          <w:sz w:val="20"/>
          <w:szCs w:val="20"/>
        </w:rPr>
        <w:t>ceremony</w:t>
      </w:r>
      <w:proofErr w:type="spellEnd"/>
      <w:r w:rsidR="008B5F88">
        <w:rPr>
          <w:rFonts w:ascii="Arial" w:hAnsi="Arial" w:cs="Times New Roman"/>
          <w:sz w:val="20"/>
          <w:szCs w:val="20"/>
        </w:rPr>
        <w:t>,</w:t>
      </w:r>
      <w:r w:rsidRPr="00666D1F">
        <w:rPr>
          <w:rFonts w:ascii="Arial" w:hAnsi="Arial" w:cs="Times New Roman"/>
          <w:sz w:val="20"/>
          <w:szCs w:val="20"/>
        </w:rPr>
        <w:t xml:space="preserve"> to be </w:t>
      </w:r>
      <w:proofErr w:type="spellStart"/>
      <w:r w:rsidRPr="00666D1F">
        <w:rPr>
          <w:rFonts w:ascii="Arial" w:hAnsi="Arial" w:cs="Times New Roman"/>
          <w:sz w:val="20"/>
          <w:szCs w:val="20"/>
        </w:rPr>
        <w:t>presented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distributed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hAnsi="Arial" w:cs="Times New Roman"/>
          <w:sz w:val="20"/>
          <w:szCs w:val="20"/>
        </w:rPr>
        <w:t>all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team captains</w:t>
      </w:r>
      <w:r w:rsidR="001556CA">
        <w:rPr>
          <w:rFonts w:ascii="Arial" w:hAnsi="Arial" w:cs="Times New Roman"/>
          <w:sz w:val="20"/>
          <w:szCs w:val="20"/>
        </w:rPr>
        <w:t>.</w:t>
      </w:r>
    </w:p>
    <w:p w14:paraId="333A4348" w14:textId="77777777" w:rsidR="00536991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hAnsi="Arial" w:cs="Times New Roman"/>
          <w:sz w:val="20"/>
          <w:szCs w:val="20"/>
        </w:rPr>
        <w:lastRenderedPageBreak/>
        <w:t>Members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of the Tour</w:t>
      </w:r>
      <w:r w:rsidR="00072B8F">
        <w:rPr>
          <w:rFonts w:ascii="Arial" w:hAnsi="Arial" w:cs="Times New Roman"/>
          <w:sz w:val="20"/>
          <w:szCs w:val="20"/>
        </w:rPr>
        <w:t xml:space="preserve">nament </w:t>
      </w:r>
      <w:proofErr w:type="spellStart"/>
      <w:r w:rsidR="00072B8F">
        <w:rPr>
          <w:rFonts w:ascii="Arial" w:hAnsi="Arial" w:cs="Times New Roman"/>
          <w:sz w:val="20"/>
          <w:szCs w:val="20"/>
        </w:rPr>
        <w:t>Committee</w:t>
      </w:r>
      <w:proofErr w:type="spellEnd"/>
      <w:r w:rsidR="00072B8F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072B8F">
        <w:rPr>
          <w:rFonts w:ascii="Arial" w:hAnsi="Arial" w:cs="Times New Roman"/>
          <w:sz w:val="20"/>
          <w:szCs w:val="20"/>
        </w:rPr>
        <w:t>referees</w:t>
      </w:r>
      <w:proofErr w:type="spellEnd"/>
      <w:r w:rsidR="00072B8F">
        <w:rPr>
          <w:rFonts w:ascii="Arial" w:hAnsi="Arial" w:cs="Times New Roman"/>
          <w:sz w:val="20"/>
          <w:szCs w:val="20"/>
        </w:rPr>
        <w:t xml:space="preserve"> and c</w:t>
      </w:r>
      <w:r w:rsidRPr="00666D1F">
        <w:rPr>
          <w:rFonts w:ascii="Arial" w:hAnsi="Arial" w:cs="Times New Roman"/>
          <w:sz w:val="20"/>
          <w:szCs w:val="20"/>
        </w:rPr>
        <w:t xml:space="preserve">aptains </w:t>
      </w:r>
      <w:proofErr w:type="spellStart"/>
      <w:r w:rsidRPr="00666D1F">
        <w:rPr>
          <w:rFonts w:ascii="Arial" w:hAnsi="Arial" w:cs="Times New Roman"/>
          <w:sz w:val="20"/>
          <w:szCs w:val="20"/>
        </w:rPr>
        <w:t>should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hAnsi="Arial" w:cs="Times New Roman"/>
          <w:sz w:val="20"/>
          <w:szCs w:val="20"/>
        </w:rPr>
        <w:t>speak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and </w:t>
      </w:r>
      <w:proofErr w:type="spellStart"/>
      <w:r w:rsidRPr="00666D1F">
        <w:rPr>
          <w:rFonts w:ascii="Arial" w:hAnsi="Arial" w:cs="Times New Roman"/>
          <w:sz w:val="20"/>
          <w:szCs w:val="20"/>
        </w:rPr>
        <w:t>understand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the English </w:t>
      </w:r>
      <w:proofErr w:type="spellStart"/>
      <w:r w:rsidRPr="00666D1F">
        <w:rPr>
          <w:rFonts w:ascii="Arial" w:hAnsi="Arial" w:cs="Times New Roman"/>
          <w:sz w:val="20"/>
          <w:szCs w:val="20"/>
        </w:rPr>
        <w:t>language</w:t>
      </w:r>
      <w:proofErr w:type="spellEnd"/>
      <w:r w:rsidRPr="00666D1F">
        <w:rPr>
          <w:rFonts w:ascii="Arial" w:hAnsi="Arial" w:cs="Times New Roman"/>
          <w:sz w:val="20"/>
          <w:szCs w:val="20"/>
        </w:rPr>
        <w:t>.</w:t>
      </w:r>
      <w:proofErr w:type="gramEnd"/>
    </w:p>
    <w:p w14:paraId="5D340004" w14:textId="77777777" w:rsidR="00072B8F" w:rsidRDefault="00072B8F" w:rsidP="00D66E5C">
      <w:pPr>
        <w:spacing w:before="120" w:after="120"/>
        <w:rPr>
          <w:rFonts w:ascii="Arial" w:hAnsi="Arial" w:cs="Times New Roman"/>
          <w:sz w:val="20"/>
          <w:szCs w:val="20"/>
        </w:rPr>
      </w:pPr>
    </w:p>
    <w:p w14:paraId="2EF171A5" w14:textId="77777777" w:rsidR="003D3635" w:rsidRPr="00666D1F" w:rsidRDefault="003D3635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r w:rsidRPr="00666D1F">
        <w:rPr>
          <w:rFonts w:ascii="Arial" w:hAnsi="Arial" w:cs="Times New Roman"/>
          <w:sz w:val="20"/>
          <w:szCs w:val="20"/>
        </w:rPr>
        <w:t xml:space="preserve">To </w:t>
      </w:r>
      <w:proofErr w:type="spellStart"/>
      <w:r w:rsidRPr="00666D1F">
        <w:rPr>
          <w:rFonts w:ascii="Arial" w:hAnsi="Arial" w:cs="Times New Roman"/>
          <w:sz w:val="20"/>
          <w:szCs w:val="20"/>
        </w:rPr>
        <w:t>avoid</w:t>
      </w:r>
      <w:proofErr w:type="spellEnd"/>
      <w:r w:rsidRPr="00666D1F">
        <w:rPr>
          <w:rFonts w:ascii="Arial" w:hAnsi="Arial" w:cs="Times New Roman"/>
          <w:sz w:val="20"/>
          <w:szCs w:val="20"/>
        </w:rPr>
        <w:t xml:space="preserve"> slow play:</w:t>
      </w:r>
    </w:p>
    <w:p w14:paraId="7FA198C2" w14:textId="77777777" w:rsidR="003D3635" w:rsidRPr="00666D1F" w:rsidRDefault="003D3635" w:rsidP="00D66E5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r w:rsidRPr="00666D1F">
        <w:rPr>
          <w:rFonts w:ascii="Arial" w:eastAsia="Times New Roman" w:hAnsi="Arial" w:cs="Times New Roman"/>
          <w:sz w:val="20"/>
          <w:szCs w:val="20"/>
        </w:rPr>
        <w:t>Championship:</w:t>
      </w:r>
    </w:p>
    <w:p w14:paraId="756E582A" w14:textId="77777777" w:rsidR="003D3635" w:rsidRPr="00666D1F" w:rsidRDefault="003D3635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proofErr w:type="gramStart"/>
      <w:r w:rsidRPr="00666D1F">
        <w:rPr>
          <w:rFonts w:ascii="Arial" w:eastAsia="Times New Roman" w:hAnsi="Arial" w:cs="Times New Roman"/>
          <w:sz w:val="20"/>
          <w:szCs w:val="20"/>
        </w:rPr>
        <w:t>the</w:t>
      </w:r>
      <w:proofErr w:type="gram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co</w:t>
      </w:r>
      <w:r w:rsidR="00072B8F">
        <w:rPr>
          <w:rFonts w:ascii="Arial" w:eastAsia="Times New Roman" w:hAnsi="Arial" w:cs="Times New Roman"/>
          <w:sz w:val="20"/>
          <w:szCs w:val="20"/>
        </w:rPr>
        <w:t>urse</w:t>
      </w:r>
      <w:proofErr w:type="spellEnd"/>
      <w:r w:rsidR="00072B8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="00072B8F">
        <w:rPr>
          <w:rFonts w:ascii="Arial" w:eastAsia="Times New Roman" w:hAnsi="Arial" w:cs="Times New Roman"/>
          <w:sz w:val="20"/>
          <w:szCs w:val="20"/>
        </w:rPr>
        <w:t>length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exceed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6000m,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based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on par 72</w:t>
      </w:r>
    </w:p>
    <w:p w14:paraId="25392FAE" w14:textId="77777777" w:rsidR="003D3635" w:rsidRPr="00666D1F" w:rsidRDefault="003D3635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r w:rsidRPr="00666D1F">
        <w:rPr>
          <w:rFonts w:ascii="Arial" w:eastAsia="Times New Roman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length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of a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flat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par </w:t>
      </w:r>
      <w:proofErr w:type="gramStart"/>
      <w:r w:rsidRPr="00666D1F">
        <w:rPr>
          <w:rFonts w:ascii="Arial" w:eastAsia="Times New Roman" w:hAnsi="Arial" w:cs="Times New Roman"/>
          <w:sz w:val="20"/>
          <w:szCs w:val="20"/>
        </w:rPr>
        <w:t>3</w:t>
      </w:r>
      <w:proofErr w:type="gram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hole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exceed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180m</w:t>
      </w:r>
    </w:p>
    <w:p w14:paraId="1DE6F9C2" w14:textId="77777777" w:rsidR="003D3635" w:rsidRPr="00666D1F" w:rsidRDefault="003D3635" w:rsidP="00D66E5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>:</w:t>
      </w:r>
    </w:p>
    <w:p w14:paraId="41084F42" w14:textId="77777777" w:rsidR="003D3635" w:rsidRPr="00666D1F" w:rsidRDefault="00072B8F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proofErr w:type="gramStart"/>
      <w:r>
        <w:rPr>
          <w:rFonts w:ascii="Arial" w:eastAsia="Times New Roman" w:hAnsi="Arial" w:cs="Times New Roman"/>
          <w:sz w:val="20"/>
          <w:szCs w:val="20"/>
        </w:rPr>
        <w:t>the</w:t>
      </w:r>
      <w:proofErr w:type="gram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course</w:t>
      </w:r>
      <w:proofErr w:type="spellEnd"/>
      <w:r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Times New Roman"/>
          <w:sz w:val="20"/>
          <w:szCs w:val="20"/>
        </w:rPr>
        <w:t>length</w:t>
      </w:r>
      <w:proofErr w:type="spellEnd"/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eastAsia="Times New Roman" w:hAnsi="Arial" w:cs="Times New Roman"/>
          <w:sz w:val="20"/>
          <w:szCs w:val="20"/>
        </w:rPr>
        <w:t>not</w:t>
      </w:r>
      <w:proofErr w:type="spellEnd"/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 to </w:t>
      </w:r>
      <w:proofErr w:type="spellStart"/>
      <w:r w:rsidR="003D3635" w:rsidRPr="00666D1F">
        <w:rPr>
          <w:rFonts w:ascii="Arial" w:eastAsia="Times New Roman" w:hAnsi="Arial" w:cs="Times New Roman"/>
          <w:sz w:val="20"/>
          <w:szCs w:val="20"/>
        </w:rPr>
        <w:t>exceed</w:t>
      </w:r>
      <w:proofErr w:type="spellEnd"/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 5900m, </w:t>
      </w:r>
      <w:proofErr w:type="spellStart"/>
      <w:r w:rsidR="003D3635" w:rsidRPr="00666D1F">
        <w:rPr>
          <w:rFonts w:ascii="Arial" w:eastAsia="Times New Roman" w:hAnsi="Arial" w:cs="Times New Roman"/>
          <w:sz w:val="20"/>
          <w:szCs w:val="20"/>
        </w:rPr>
        <w:t>based</w:t>
      </w:r>
      <w:proofErr w:type="spellEnd"/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 on par 72</w:t>
      </w:r>
    </w:p>
    <w:p w14:paraId="76D57143" w14:textId="77777777" w:rsidR="003D3635" w:rsidRPr="00666D1F" w:rsidRDefault="003D3635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r w:rsidRPr="00666D1F">
        <w:rPr>
          <w:rFonts w:ascii="Arial" w:eastAsia="Times New Roman" w:hAnsi="Arial" w:cs="Times New Roman"/>
          <w:sz w:val="20"/>
          <w:szCs w:val="20"/>
        </w:rPr>
        <w:t xml:space="preserve">the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length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of a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flat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par </w:t>
      </w:r>
      <w:proofErr w:type="gramStart"/>
      <w:r w:rsidRPr="00666D1F">
        <w:rPr>
          <w:rFonts w:ascii="Arial" w:eastAsia="Times New Roman" w:hAnsi="Arial" w:cs="Times New Roman"/>
          <w:sz w:val="20"/>
          <w:szCs w:val="20"/>
        </w:rPr>
        <w:t>3</w:t>
      </w:r>
      <w:proofErr w:type="gram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hole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not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to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exceed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170m</w:t>
      </w:r>
    </w:p>
    <w:p w14:paraId="756712D2" w14:textId="77777777" w:rsidR="003D3635" w:rsidRPr="00666D1F" w:rsidRDefault="003D3635" w:rsidP="00D66E5C">
      <w:pPr>
        <w:numPr>
          <w:ilvl w:val="0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r w:rsidRPr="00666D1F">
        <w:rPr>
          <w:rFonts w:ascii="Arial" w:eastAsia="Times New Roman" w:hAnsi="Arial" w:cs="Times New Roman"/>
          <w:sz w:val="20"/>
          <w:szCs w:val="20"/>
        </w:rPr>
        <w:t xml:space="preserve">Championship &amp;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Cup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>:</w:t>
      </w:r>
    </w:p>
    <w:p w14:paraId="0E49E952" w14:textId="77777777" w:rsidR="003D3635" w:rsidRPr="00666D1F" w:rsidRDefault="00950EB4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eastAsia="Times New Roman" w:hAnsi="Arial" w:cs="Times New Roman"/>
          <w:sz w:val="20"/>
          <w:szCs w:val="20"/>
        </w:rPr>
        <w:t>flags</w:t>
      </w:r>
      <w:proofErr w:type="spellEnd"/>
      <w:proofErr w:type="gram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to be </w:t>
      </w:r>
      <w:proofErr w:type="spellStart"/>
      <w:r w:rsidR="003D3635" w:rsidRPr="00666D1F">
        <w:rPr>
          <w:rFonts w:ascii="Arial" w:eastAsia="Times New Roman" w:hAnsi="Arial" w:cs="Times New Roman"/>
          <w:sz w:val="20"/>
          <w:szCs w:val="20"/>
        </w:rPr>
        <w:t>reasonably</w:t>
      </w:r>
      <w:proofErr w:type="spellEnd"/>
      <w:r w:rsidR="003D3635"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="003D3635" w:rsidRPr="00666D1F">
        <w:rPr>
          <w:rFonts w:ascii="Arial" w:eastAsia="Times New Roman" w:hAnsi="Arial" w:cs="Times New Roman"/>
          <w:sz w:val="20"/>
          <w:szCs w:val="20"/>
        </w:rPr>
        <w:t>placed</w:t>
      </w:r>
      <w:proofErr w:type="spellEnd"/>
    </w:p>
    <w:p w14:paraId="448898F9" w14:textId="77777777" w:rsidR="003D3635" w:rsidRPr="00666D1F" w:rsidRDefault="003D3635" w:rsidP="00D66E5C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rPr>
          <w:rFonts w:ascii="Arial" w:eastAsia="Times New Roman" w:hAnsi="Arial" w:cs="Times New Roman"/>
          <w:sz w:val="20"/>
          <w:szCs w:val="20"/>
        </w:rPr>
      </w:pPr>
      <w:proofErr w:type="spellStart"/>
      <w:proofErr w:type="gramStart"/>
      <w:r w:rsidRPr="00666D1F">
        <w:rPr>
          <w:rFonts w:ascii="Arial" w:eastAsia="Times New Roman" w:hAnsi="Arial" w:cs="Times New Roman"/>
          <w:sz w:val="20"/>
          <w:szCs w:val="20"/>
        </w:rPr>
        <w:t>forecaddies</w:t>
      </w:r>
      <w:proofErr w:type="spellEnd"/>
      <w:proofErr w:type="gram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r w:rsidR="00950EB4" w:rsidRPr="00666D1F">
        <w:rPr>
          <w:rFonts w:ascii="Arial" w:eastAsia="Times New Roman" w:hAnsi="Arial" w:cs="Times New Roman"/>
          <w:sz w:val="20"/>
          <w:szCs w:val="20"/>
        </w:rPr>
        <w:t xml:space="preserve">to be </w:t>
      </w:r>
      <w:proofErr w:type="spellStart"/>
      <w:r w:rsidR="00950EB4" w:rsidRPr="00666D1F">
        <w:rPr>
          <w:rFonts w:ascii="Arial" w:eastAsia="Times New Roman" w:hAnsi="Arial" w:cs="Times New Roman"/>
          <w:sz w:val="20"/>
          <w:szCs w:val="20"/>
        </w:rPr>
        <w:t>provided</w:t>
      </w:r>
      <w:proofErr w:type="spellEnd"/>
      <w:r w:rsidR="00950EB4" w:rsidRPr="00666D1F">
        <w:rPr>
          <w:rFonts w:ascii="Arial" w:eastAsia="Times New Roman" w:hAnsi="Arial" w:cs="Times New Roman"/>
          <w:sz w:val="20"/>
          <w:szCs w:val="20"/>
        </w:rPr>
        <w:t xml:space="preserve">,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where</w:t>
      </w:r>
      <w:proofErr w:type="spellEnd"/>
      <w:r w:rsidRPr="00666D1F">
        <w:rPr>
          <w:rFonts w:ascii="Arial" w:eastAsia="Times New Roman" w:hAnsi="Arial" w:cs="Times New Roman"/>
          <w:sz w:val="20"/>
          <w:szCs w:val="20"/>
        </w:rPr>
        <w:t xml:space="preserve"> </w:t>
      </w:r>
      <w:proofErr w:type="spellStart"/>
      <w:r w:rsidRPr="00666D1F">
        <w:rPr>
          <w:rFonts w:ascii="Arial" w:eastAsia="Times New Roman" w:hAnsi="Arial" w:cs="Times New Roman"/>
          <w:sz w:val="20"/>
          <w:szCs w:val="20"/>
        </w:rPr>
        <w:t>necessary</w:t>
      </w:r>
      <w:proofErr w:type="spellEnd"/>
    </w:p>
    <w:p w14:paraId="47616C69" w14:textId="1445800D" w:rsidR="003D3635" w:rsidRPr="00A746EB" w:rsidRDefault="00216437" w:rsidP="00D66E5C">
      <w:pPr>
        <w:spacing w:before="120" w:after="120"/>
        <w:rPr>
          <w:rFonts w:ascii="Arial" w:hAnsi="Arial" w:cs="Times New Roman"/>
          <w:b/>
          <w:sz w:val="20"/>
          <w:szCs w:val="20"/>
        </w:rPr>
      </w:pPr>
      <w:proofErr w:type="spellStart"/>
      <w:r w:rsidRPr="00337150">
        <w:rPr>
          <w:rFonts w:ascii="Arial" w:hAnsi="Arial" w:cs="Times New Roman"/>
          <w:b/>
          <w:sz w:val="20"/>
          <w:szCs w:val="20"/>
        </w:rPr>
        <w:t>Important</w:t>
      </w:r>
      <w:proofErr w:type="spellEnd"/>
      <w:r w:rsidRPr="00337150">
        <w:rPr>
          <w:rFonts w:ascii="Arial" w:hAnsi="Arial" w:cs="Times New Roman"/>
          <w:b/>
          <w:sz w:val="20"/>
          <w:szCs w:val="20"/>
        </w:rPr>
        <w:t xml:space="preserve"> </w:t>
      </w:r>
      <w:proofErr w:type="spellStart"/>
      <w:r w:rsidRPr="00337150">
        <w:rPr>
          <w:rFonts w:ascii="Arial" w:hAnsi="Arial" w:cs="Times New Roman"/>
          <w:b/>
          <w:sz w:val="20"/>
          <w:szCs w:val="20"/>
        </w:rPr>
        <w:t>remark</w:t>
      </w:r>
      <w:proofErr w:type="spellEnd"/>
      <w:r w:rsidRPr="00337150">
        <w:rPr>
          <w:rFonts w:ascii="Arial" w:hAnsi="Arial" w:cs="Times New Roman"/>
          <w:b/>
          <w:sz w:val="20"/>
          <w:szCs w:val="20"/>
        </w:rPr>
        <w:t>.</w:t>
      </w:r>
    </w:p>
    <w:p w14:paraId="7F88DDD2" w14:textId="409E63D6" w:rsidR="00216437" w:rsidRDefault="00216437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>
        <w:rPr>
          <w:rFonts w:ascii="Arial" w:hAnsi="Arial" w:cs="Times New Roman"/>
          <w:sz w:val="20"/>
          <w:szCs w:val="20"/>
        </w:rPr>
        <w:t>If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there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is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evidence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that</w:t>
      </w:r>
      <w:proofErr w:type="spellEnd"/>
      <w:r>
        <w:rPr>
          <w:rFonts w:ascii="Arial" w:hAnsi="Arial" w:cs="Times New Roman"/>
          <w:sz w:val="20"/>
          <w:szCs w:val="20"/>
        </w:rPr>
        <w:t xml:space="preserve"> a </w:t>
      </w:r>
      <w:proofErr w:type="spellStart"/>
      <w:r>
        <w:rPr>
          <w:rFonts w:ascii="Arial" w:hAnsi="Arial" w:cs="Times New Roman"/>
          <w:sz w:val="20"/>
          <w:szCs w:val="20"/>
        </w:rPr>
        <w:t>player’s</w:t>
      </w:r>
      <w:proofErr w:type="spellEnd"/>
      <w:r>
        <w:rPr>
          <w:rFonts w:ascii="Arial" w:hAnsi="Arial" w:cs="Times New Roman"/>
          <w:sz w:val="20"/>
          <w:szCs w:val="20"/>
        </w:rPr>
        <w:t xml:space="preserve"> golf </w:t>
      </w:r>
      <w:proofErr w:type="spellStart"/>
      <w:r>
        <w:rPr>
          <w:rFonts w:ascii="Arial" w:hAnsi="Arial" w:cs="Times New Roman"/>
          <w:sz w:val="20"/>
          <w:szCs w:val="20"/>
        </w:rPr>
        <w:t>ability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is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not</w:t>
      </w:r>
      <w:proofErr w:type="spellEnd"/>
      <w:r>
        <w:rPr>
          <w:rFonts w:ascii="Arial" w:hAnsi="Arial" w:cs="Times New Roman"/>
          <w:sz w:val="20"/>
          <w:szCs w:val="20"/>
        </w:rPr>
        <w:t xml:space="preserve"> </w:t>
      </w:r>
      <w:proofErr w:type="spellStart"/>
      <w:r>
        <w:rPr>
          <w:rFonts w:ascii="Arial" w:hAnsi="Arial" w:cs="Times New Roman"/>
          <w:sz w:val="20"/>
          <w:szCs w:val="20"/>
        </w:rPr>
        <w:t>re</w:t>
      </w:r>
      <w:r w:rsidR="00915F18">
        <w:rPr>
          <w:rFonts w:ascii="Arial" w:hAnsi="Arial" w:cs="Times New Roman"/>
          <w:sz w:val="20"/>
          <w:szCs w:val="20"/>
        </w:rPr>
        <w:t>flected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r w:rsidR="00915F18">
        <w:rPr>
          <w:rFonts w:ascii="Arial" w:hAnsi="Arial" w:cs="Times New Roman"/>
          <w:sz w:val="20"/>
          <w:szCs w:val="20"/>
        </w:rPr>
        <w:t>his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handicap, </w:t>
      </w:r>
      <w:proofErr w:type="spellStart"/>
      <w:r w:rsidR="00915F18">
        <w:rPr>
          <w:rFonts w:ascii="Arial" w:hAnsi="Arial" w:cs="Times New Roman"/>
          <w:sz w:val="20"/>
          <w:szCs w:val="20"/>
        </w:rPr>
        <w:t>even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if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it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is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915F18">
        <w:rPr>
          <w:rFonts w:ascii="Arial" w:hAnsi="Arial" w:cs="Times New Roman"/>
          <w:sz w:val="20"/>
          <w:szCs w:val="20"/>
        </w:rPr>
        <w:t>official</w:t>
      </w:r>
      <w:proofErr w:type="spellEnd"/>
      <w:r w:rsidR="008E7A11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8E7A11">
        <w:rPr>
          <w:rFonts w:ascii="Arial" w:hAnsi="Arial" w:cs="Times New Roman"/>
          <w:sz w:val="20"/>
          <w:szCs w:val="20"/>
        </w:rPr>
        <w:t>o</w:t>
      </w:r>
      <w:r w:rsidR="00915F18">
        <w:rPr>
          <w:rFonts w:ascii="Arial" w:hAnsi="Arial" w:cs="Times New Roman"/>
          <w:sz w:val="20"/>
          <w:szCs w:val="20"/>
        </w:rPr>
        <w:t>ne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recorded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by </w:t>
      </w:r>
      <w:proofErr w:type="spellStart"/>
      <w:r w:rsidR="00915F18">
        <w:rPr>
          <w:rFonts w:ascii="Arial" w:hAnsi="Arial" w:cs="Times New Roman"/>
          <w:sz w:val="20"/>
          <w:szCs w:val="20"/>
        </w:rPr>
        <w:t>his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Golf </w:t>
      </w:r>
      <w:proofErr w:type="spellStart"/>
      <w:r w:rsidR="00915F18">
        <w:rPr>
          <w:rFonts w:ascii="Arial" w:hAnsi="Arial" w:cs="Times New Roman"/>
          <w:sz w:val="20"/>
          <w:szCs w:val="20"/>
        </w:rPr>
        <w:t>Federation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, the ESGA </w:t>
      </w:r>
      <w:proofErr w:type="gramStart"/>
      <w:r w:rsidR="00915F18">
        <w:rPr>
          <w:rFonts w:ascii="Arial" w:hAnsi="Arial" w:cs="Times New Roman"/>
          <w:sz w:val="20"/>
          <w:szCs w:val="20"/>
        </w:rPr>
        <w:t>Board</w:t>
      </w:r>
      <w:proofErr w:type="gramEnd"/>
      <w:r w:rsidR="00915F18">
        <w:rPr>
          <w:rFonts w:ascii="Arial" w:hAnsi="Arial" w:cs="Times New Roman"/>
          <w:sz w:val="20"/>
          <w:szCs w:val="20"/>
        </w:rPr>
        <w:t xml:space="preserve">, in </w:t>
      </w:r>
      <w:proofErr w:type="spellStart"/>
      <w:r w:rsidR="00915F18">
        <w:rPr>
          <w:rFonts w:ascii="Arial" w:hAnsi="Arial" w:cs="Times New Roman"/>
          <w:sz w:val="20"/>
          <w:szCs w:val="20"/>
        </w:rPr>
        <w:t>order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to </w:t>
      </w:r>
      <w:proofErr w:type="spellStart"/>
      <w:r w:rsidR="00915F18">
        <w:rPr>
          <w:rFonts w:ascii="Arial" w:hAnsi="Arial" w:cs="Times New Roman"/>
          <w:sz w:val="20"/>
          <w:szCs w:val="20"/>
        </w:rPr>
        <w:t>protect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915F18">
        <w:rPr>
          <w:rFonts w:ascii="Arial" w:hAnsi="Arial" w:cs="Times New Roman"/>
          <w:sz w:val="20"/>
          <w:szCs w:val="20"/>
        </w:rPr>
        <w:t>integrity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of the </w:t>
      </w:r>
      <w:proofErr w:type="spellStart"/>
      <w:r w:rsidR="00915F18">
        <w:rPr>
          <w:rFonts w:ascii="Arial" w:hAnsi="Arial" w:cs="Times New Roman"/>
          <w:sz w:val="20"/>
          <w:szCs w:val="20"/>
        </w:rPr>
        <w:t>whole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competition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915F18">
        <w:rPr>
          <w:rFonts w:ascii="Arial" w:hAnsi="Arial" w:cs="Times New Roman"/>
          <w:sz w:val="20"/>
          <w:szCs w:val="20"/>
        </w:rPr>
        <w:t>may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at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any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time, </w:t>
      </w:r>
      <w:proofErr w:type="spellStart"/>
      <w:r w:rsidR="00915F18">
        <w:rPr>
          <w:rFonts w:ascii="Arial" w:hAnsi="Arial" w:cs="Times New Roman"/>
          <w:sz w:val="20"/>
          <w:szCs w:val="20"/>
        </w:rPr>
        <w:t>even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during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the </w:t>
      </w:r>
      <w:proofErr w:type="spellStart"/>
      <w:r w:rsidR="00915F18">
        <w:rPr>
          <w:rFonts w:ascii="Arial" w:hAnsi="Arial" w:cs="Times New Roman"/>
          <w:sz w:val="20"/>
          <w:szCs w:val="20"/>
        </w:rPr>
        <w:t>event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="00915F18">
        <w:rPr>
          <w:rFonts w:ascii="Arial" w:hAnsi="Arial" w:cs="Times New Roman"/>
          <w:sz w:val="20"/>
          <w:szCs w:val="20"/>
        </w:rPr>
        <w:t>apply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the EGA HS R. 3.16.7 </w:t>
      </w:r>
      <w:proofErr w:type="spellStart"/>
      <w:r w:rsidR="00915F18">
        <w:rPr>
          <w:rFonts w:ascii="Arial" w:hAnsi="Arial" w:cs="Times New Roman"/>
          <w:sz w:val="20"/>
          <w:szCs w:val="20"/>
        </w:rPr>
        <w:t>reducing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consequently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his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handica</w:t>
      </w:r>
      <w:r w:rsidR="00A66E34">
        <w:rPr>
          <w:rFonts w:ascii="Arial" w:hAnsi="Arial" w:cs="Times New Roman"/>
          <w:sz w:val="20"/>
          <w:szCs w:val="20"/>
        </w:rPr>
        <w:t xml:space="preserve">p and/or the </w:t>
      </w:r>
      <w:proofErr w:type="spellStart"/>
      <w:r w:rsidR="00A66E34">
        <w:rPr>
          <w:rFonts w:ascii="Arial" w:hAnsi="Arial" w:cs="Times New Roman"/>
          <w:sz w:val="20"/>
          <w:szCs w:val="20"/>
        </w:rPr>
        <w:t>Interpretation</w:t>
      </w:r>
      <w:proofErr w:type="spellEnd"/>
      <w:r w:rsidR="00A66E34">
        <w:rPr>
          <w:rFonts w:ascii="Arial" w:hAnsi="Arial" w:cs="Times New Roman"/>
          <w:sz w:val="20"/>
          <w:szCs w:val="20"/>
        </w:rPr>
        <w:t xml:space="preserve"> 1.2a</w:t>
      </w:r>
      <w:r w:rsidR="00915F18">
        <w:rPr>
          <w:rFonts w:ascii="Arial" w:hAnsi="Arial" w:cs="Times New Roman"/>
          <w:sz w:val="20"/>
          <w:szCs w:val="20"/>
        </w:rPr>
        <w:t>/I (</w:t>
      </w:r>
      <w:proofErr w:type="spellStart"/>
      <w:r w:rsidR="00915F18">
        <w:rPr>
          <w:rFonts w:ascii="Arial" w:hAnsi="Arial" w:cs="Times New Roman"/>
          <w:sz w:val="20"/>
          <w:szCs w:val="20"/>
        </w:rPr>
        <w:t>disqualification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). The </w:t>
      </w:r>
      <w:proofErr w:type="spellStart"/>
      <w:r w:rsidR="00915F18">
        <w:rPr>
          <w:rFonts w:ascii="Arial" w:hAnsi="Arial" w:cs="Times New Roman"/>
          <w:sz w:val="20"/>
          <w:szCs w:val="20"/>
        </w:rPr>
        <w:t>decision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of the Board </w:t>
      </w:r>
      <w:proofErr w:type="spellStart"/>
      <w:r w:rsidR="00915F18">
        <w:rPr>
          <w:rFonts w:ascii="Arial" w:hAnsi="Arial" w:cs="Times New Roman"/>
          <w:sz w:val="20"/>
          <w:szCs w:val="20"/>
        </w:rPr>
        <w:t>will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be </w:t>
      </w:r>
      <w:proofErr w:type="spellStart"/>
      <w:r w:rsidR="00915F18">
        <w:rPr>
          <w:rFonts w:ascii="Arial" w:hAnsi="Arial" w:cs="Times New Roman"/>
          <w:sz w:val="20"/>
          <w:szCs w:val="20"/>
        </w:rPr>
        <w:t>final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(no appeal </w:t>
      </w:r>
      <w:proofErr w:type="spellStart"/>
      <w:r w:rsidR="00915F18">
        <w:rPr>
          <w:rFonts w:ascii="Arial" w:hAnsi="Arial" w:cs="Times New Roman"/>
          <w:sz w:val="20"/>
          <w:szCs w:val="20"/>
        </w:rPr>
        <w:t>possible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). The </w:t>
      </w:r>
      <w:proofErr w:type="spellStart"/>
      <w:r w:rsidR="00915F18">
        <w:rPr>
          <w:rFonts w:ascii="Arial" w:hAnsi="Arial" w:cs="Times New Roman"/>
          <w:sz w:val="20"/>
          <w:szCs w:val="20"/>
        </w:rPr>
        <w:t>Member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Association</w:t>
      </w:r>
      <w:r w:rsidR="00874055">
        <w:rPr>
          <w:rFonts w:ascii="Arial" w:hAnsi="Arial" w:cs="Times New Roman"/>
          <w:sz w:val="20"/>
          <w:szCs w:val="20"/>
        </w:rPr>
        <w:t>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should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not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inclu</w:t>
      </w:r>
      <w:r w:rsidR="00C30650">
        <w:rPr>
          <w:rFonts w:ascii="Arial" w:hAnsi="Arial" w:cs="Times New Roman"/>
          <w:sz w:val="20"/>
          <w:szCs w:val="20"/>
        </w:rPr>
        <w:t>de such</w:t>
      </w:r>
      <w:r w:rsidR="00915F18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915F18">
        <w:rPr>
          <w:rFonts w:ascii="Arial" w:hAnsi="Arial" w:cs="Times New Roman"/>
          <w:sz w:val="20"/>
          <w:szCs w:val="20"/>
        </w:rPr>
        <w:t>players</w:t>
      </w:r>
      <w:proofErr w:type="spellEnd"/>
      <w:r w:rsidR="00915F18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="00915F18">
        <w:rPr>
          <w:rFonts w:ascii="Arial" w:hAnsi="Arial" w:cs="Times New Roman"/>
          <w:sz w:val="20"/>
          <w:szCs w:val="20"/>
        </w:rPr>
        <w:t>the</w:t>
      </w:r>
      <w:r w:rsidR="00874055">
        <w:rPr>
          <w:rFonts w:ascii="Arial" w:hAnsi="Arial" w:cs="Times New Roman"/>
          <w:sz w:val="20"/>
          <w:szCs w:val="20"/>
        </w:rPr>
        <w:t>ir</w:t>
      </w:r>
      <w:proofErr w:type="spellEnd"/>
      <w:r w:rsidR="00C30650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="00C30650">
        <w:rPr>
          <w:rFonts w:ascii="Arial" w:hAnsi="Arial" w:cs="Times New Roman"/>
          <w:sz w:val="20"/>
          <w:szCs w:val="20"/>
        </w:rPr>
        <w:t>Cup</w:t>
      </w:r>
      <w:proofErr w:type="spellEnd"/>
      <w:r w:rsidR="00C30650">
        <w:rPr>
          <w:rFonts w:ascii="Arial" w:hAnsi="Arial" w:cs="Times New Roman"/>
          <w:sz w:val="20"/>
          <w:szCs w:val="20"/>
        </w:rPr>
        <w:t xml:space="preserve"> t</w:t>
      </w:r>
      <w:r w:rsidR="00915F18">
        <w:rPr>
          <w:rFonts w:ascii="Arial" w:hAnsi="Arial" w:cs="Times New Roman"/>
          <w:sz w:val="20"/>
          <w:szCs w:val="20"/>
        </w:rPr>
        <w:t>eam</w:t>
      </w:r>
      <w:r w:rsidR="00874055">
        <w:rPr>
          <w:rFonts w:ascii="Arial" w:hAnsi="Arial" w:cs="Times New Roman"/>
          <w:sz w:val="20"/>
          <w:szCs w:val="20"/>
        </w:rPr>
        <w:t>s</w:t>
      </w:r>
      <w:r w:rsidR="00915F18">
        <w:rPr>
          <w:rFonts w:ascii="Arial" w:hAnsi="Arial" w:cs="Times New Roman"/>
          <w:sz w:val="20"/>
          <w:szCs w:val="20"/>
        </w:rPr>
        <w:t>.</w:t>
      </w:r>
    </w:p>
    <w:p w14:paraId="40B2ADC9" w14:textId="77777777" w:rsidR="00915F18" w:rsidRPr="00666D1F" w:rsidRDefault="00915F18" w:rsidP="00D66E5C">
      <w:pPr>
        <w:spacing w:before="120" w:after="120"/>
        <w:rPr>
          <w:rFonts w:ascii="Arial" w:hAnsi="Arial" w:cs="Times New Roman"/>
          <w:sz w:val="20"/>
          <w:szCs w:val="20"/>
        </w:rPr>
      </w:pPr>
    </w:p>
    <w:p w14:paraId="21C1D276" w14:textId="77777777" w:rsidR="003D3635" w:rsidRPr="00666D1F" w:rsidRDefault="00666D1F" w:rsidP="00D66E5C">
      <w:pPr>
        <w:spacing w:before="120" w:after="120"/>
        <w:rPr>
          <w:rFonts w:ascii="Arial" w:hAnsi="Arial" w:cs="Times New Roman"/>
          <w:sz w:val="20"/>
          <w:szCs w:val="20"/>
        </w:rPr>
      </w:pPr>
      <w:proofErr w:type="spellStart"/>
      <w:r w:rsidRPr="00666D1F">
        <w:rPr>
          <w:rFonts w:ascii="Arial" w:hAnsi="Arial" w:cs="Times New Roman"/>
          <w:i/>
          <w:iCs/>
          <w:sz w:val="20"/>
          <w:szCs w:val="20"/>
        </w:rPr>
        <w:t>January</w:t>
      </w:r>
      <w:proofErr w:type="spellEnd"/>
      <w:r w:rsidR="003D3635" w:rsidRPr="00666D1F">
        <w:rPr>
          <w:rFonts w:ascii="Arial" w:hAnsi="Arial" w:cs="Times New Roman"/>
          <w:i/>
          <w:iCs/>
          <w:sz w:val="20"/>
          <w:szCs w:val="20"/>
        </w:rPr>
        <w:t xml:space="preserve"> 201</w:t>
      </w:r>
      <w:r w:rsidR="00915F18">
        <w:rPr>
          <w:rFonts w:ascii="Arial" w:hAnsi="Arial" w:cs="Times New Roman"/>
          <w:i/>
          <w:iCs/>
          <w:sz w:val="20"/>
          <w:szCs w:val="20"/>
        </w:rPr>
        <w:t>9</w:t>
      </w:r>
    </w:p>
    <w:p w14:paraId="23B3B590" w14:textId="77777777" w:rsidR="007D14BB" w:rsidRDefault="007D14BB" w:rsidP="00D66E5C"/>
    <w:sectPr w:rsidR="007D14BB" w:rsidSect="002030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62C24"/>
    <w:multiLevelType w:val="multilevel"/>
    <w:tmpl w:val="569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it-IT" w:vendorID="3" w:dllVersion="517" w:checkStyle="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35"/>
    <w:rsid w:val="00047D33"/>
    <w:rsid w:val="00072B8F"/>
    <w:rsid w:val="00134D1E"/>
    <w:rsid w:val="001556CA"/>
    <w:rsid w:val="001E3E6E"/>
    <w:rsid w:val="00202A97"/>
    <w:rsid w:val="002030C6"/>
    <w:rsid w:val="00216437"/>
    <w:rsid w:val="0023390A"/>
    <w:rsid w:val="00337150"/>
    <w:rsid w:val="003A62F8"/>
    <w:rsid w:val="003C3308"/>
    <w:rsid w:val="003D3635"/>
    <w:rsid w:val="004009B8"/>
    <w:rsid w:val="004D272E"/>
    <w:rsid w:val="004D7326"/>
    <w:rsid w:val="00511C0F"/>
    <w:rsid w:val="00536991"/>
    <w:rsid w:val="005661E6"/>
    <w:rsid w:val="00586A15"/>
    <w:rsid w:val="005A5226"/>
    <w:rsid w:val="005A705F"/>
    <w:rsid w:val="00605F8C"/>
    <w:rsid w:val="00666D1F"/>
    <w:rsid w:val="00667863"/>
    <w:rsid w:val="00692C77"/>
    <w:rsid w:val="007265A4"/>
    <w:rsid w:val="007964BA"/>
    <w:rsid w:val="007D14BB"/>
    <w:rsid w:val="008331CD"/>
    <w:rsid w:val="00874055"/>
    <w:rsid w:val="008A2A34"/>
    <w:rsid w:val="008B5F88"/>
    <w:rsid w:val="008E7A11"/>
    <w:rsid w:val="00915F18"/>
    <w:rsid w:val="00950EB4"/>
    <w:rsid w:val="00A66E34"/>
    <w:rsid w:val="00A746EB"/>
    <w:rsid w:val="00AB1108"/>
    <w:rsid w:val="00AD2375"/>
    <w:rsid w:val="00B30CA6"/>
    <w:rsid w:val="00B46EF8"/>
    <w:rsid w:val="00BD0747"/>
    <w:rsid w:val="00BF7E13"/>
    <w:rsid w:val="00C30650"/>
    <w:rsid w:val="00CB091F"/>
    <w:rsid w:val="00CC3234"/>
    <w:rsid w:val="00D3677F"/>
    <w:rsid w:val="00D66E5C"/>
    <w:rsid w:val="00D814C2"/>
    <w:rsid w:val="00D85F7E"/>
    <w:rsid w:val="00D921F7"/>
    <w:rsid w:val="00DF6123"/>
    <w:rsid w:val="00E93484"/>
    <w:rsid w:val="00FE162F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0B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D36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D3635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D3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D363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D363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D363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3D3635"/>
    <w:rPr>
      <w:rFonts w:ascii="Times" w:hAnsi="Times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3D36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D3635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3D3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A6E743-369B-FF44-9D05-356A2E2E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1653</Words>
  <Characters>9425</Characters>
  <Application>Microsoft Macintosh Word</Application>
  <DocSecurity>0</DocSecurity>
  <Lines>78</Lines>
  <Paragraphs>22</Paragraphs>
  <ScaleCrop>false</ScaleCrop>
  <Company/>
  <LinksUpToDate>false</LinksUpToDate>
  <CharactersWithSpaces>11056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ds</dc:creator>
  <cp:keywords/>
  <dc:description/>
  <cp:lastModifiedBy>mac ds</cp:lastModifiedBy>
  <cp:revision>12</cp:revision>
  <cp:lastPrinted>2017-12-24T18:12:00Z</cp:lastPrinted>
  <dcterms:created xsi:type="dcterms:W3CDTF">2019-01-13T14:17:00Z</dcterms:created>
  <dcterms:modified xsi:type="dcterms:W3CDTF">2019-01-23T11:30:00Z</dcterms:modified>
</cp:coreProperties>
</file>